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3510"/>
        <w:gridCol w:w="2970"/>
      </w:tblGrid>
      <w:tr w:rsidR="00B1242A" w14:paraId="0A4A0E28" w14:textId="77777777" w:rsidTr="006026E7">
        <w:trPr>
          <w:trHeight w:val="2600"/>
        </w:trPr>
        <w:tc>
          <w:tcPr>
            <w:tcW w:w="3595" w:type="dxa"/>
          </w:tcPr>
          <w:p w14:paraId="188DBDDE" w14:textId="57C5353D" w:rsidR="00B1242A" w:rsidRPr="00EB0D6D" w:rsidRDefault="006026E7" w:rsidP="00B95A0C">
            <w:r>
              <w:rPr>
                <w:noProof/>
              </w:rPr>
              <w:drawing>
                <wp:inline distT="0" distB="0" distL="0" distR="0" wp14:anchorId="439841D9" wp14:editId="6C0D33B4">
                  <wp:extent cx="2125980" cy="15773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1441" cy="1581392"/>
                          </a:xfrm>
                          <a:prstGeom prst="rect">
                            <a:avLst/>
                          </a:prstGeom>
                          <a:noFill/>
                        </pic:spPr>
                      </pic:pic>
                    </a:graphicData>
                  </a:graphic>
                </wp:inline>
              </w:drawing>
            </w:r>
          </w:p>
        </w:tc>
        <w:tc>
          <w:tcPr>
            <w:tcW w:w="3510" w:type="dxa"/>
          </w:tcPr>
          <w:p w14:paraId="10B9B5A8" w14:textId="77777777" w:rsidR="00B1242A" w:rsidRPr="000D674B" w:rsidRDefault="00B1242A" w:rsidP="00B95A0C">
            <w:pPr>
              <w:jc w:val="center"/>
              <w:rPr>
                <w:sz w:val="44"/>
                <w:szCs w:val="44"/>
              </w:rPr>
            </w:pPr>
            <w:r w:rsidRPr="000D674B">
              <w:rPr>
                <w:sz w:val="44"/>
                <w:szCs w:val="44"/>
              </w:rPr>
              <w:t>THE HISTORY HERALD</w:t>
            </w:r>
          </w:p>
          <w:p w14:paraId="3F7AB6DD" w14:textId="77777777" w:rsidR="00B1242A" w:rsidRPr="00FE0A46" w:rsidRDefault="00B1242A" w:rsidP="00B95A0C">
            <w:pPr>
              <w:jc w:val="center"/>
              <w:rPr>
                <w:sz w:val="16"/>
                <w:szCs w:val="16"/>
              </w:rPr>
            </w:pPr>
          </w:p>
          <w:p w14:paraId="61C6050A" w14:textId="24C0318B" w:rsidR="00B1242A" w:rsidRPr="00FE0A46" w:rsidRDefault="00631288" w:rsidP="00B95A0C">
            <w:pPr>
              <w:jc w:val="center"/>
              <w:rPr>
                <w:sz w:val="32"/>
                <w:szCs w:val="32"/>
              </w:rPr>
            </w:pPr>
            <w:r>
              <w:rPr>
                <w:sz w:val="32"/>
                <w:szCs w:val="32"/>
              </w:rPr>
              <w:t xml:space="preserve">January </w:t>
            </w:r>
            <w:r w:rsidR="00994EA2">
              <w:rPr>
                <w:sz w:val="32"/>
                <w:szCs w:val="32"/>
              </w:rPr>
              <w:t>5</w:t>
            </w:r>
            <w:r w:rsidR="006026E7" w:rsidRPr="006026E7">
              <w:rPr>
                <w:sz w:val="32"/>
                <w:szCs w:val="32"/>
                <w:vertAlign w:val="superscript"/>
              </w:rPr>
              <w:t>th</w:t>
            </w:r>
            <w:r w:rsidR="008E3254">
              <w:rPr>
                <w:sz w:val="32"/>
                <w:szCs w:val="32"/>
              </w:rPr>
              <w:t>, 20</w:t>
            </w:r>
            <w:r>
              <w:rPr>
                <w:sz w:val="32"/>
                <w:szCs w:val="32"/>
              </w:rPr>
              <w:t>2</w:t>
            </w:r>
            <w:r w:rsidR="00994EA2">
              <w:rPr>
                <w:sz w:val="32"/>
                <w:szCs w:val="32"/>
              </w:rPr>
              <w:t>6</w:t>
            </w:r>
          </w:p>
          <w:p w14:paraId="04BC38C9" w14:textId="77777777" w:rsidR="00B1242A" w:rsidRPr="00FE0A46" w:rsidRDefault="00B1242A" w:rsidP="00B95A0C">
            <w:pPr>
              <w:rPr>
                <w:sz w:val="16"/>
                <w:szCs w:val="16"/>
              </w:rPr>
            </w:pPr>
          </w:p>
          <w:p w14:paraId="43DB3CED" w14:textId="77777777" w:rsidR="00B1242A" w:rsidRDefault="00B1242A" w:rsidP="00B95A0C">
            <w:pPr>
              <w:jc w:val="center"/>
            </w:pPr>
            <w:r>
              <w:t xml:space="preserve">AP US History </w:t>
            </w:r>
          </w:p>
          <w:p w14:paraId="4CBD3BFE" w14:textId="77777777" w:rsidR="00B1242A" w:rsidRPr="00FE0A46" w:rsidRDefault="00B1242A" w:rsidP="00B95A0C">
            <w:pPr>
              <w:jc w:val="center"/>
              <w:rPr>
                <w:sz w:val="16"/>
                <w:szCs w:val="16"/>
              </w:rPr>
            </w:pPr>
          </w:p>
          <w:p w14:paraId="12B36EB2" w14:textId="77777777" w:rsidR="00B1242A" w:rsidRPr="00631475" w:rsidRDefault="00B1242A" w:rsidP="00B95A0C">
            <w:pPr>
              <w:jc w:val="center"/>
              <w:rPr>
                <w:b/>
                <w:sz w:val="20"/>
                <w:szCs w:val="20"/>
              </w:rPr>
            </w:pPr>
            <w:r w:rsidRPr="00631475">
              <w:rPr>
                <w:b/>
                <w:sz w:val="20"/>
                <w:szCs w:val="20"/>
              </w:rPr>
              <w:t>www.schoolrack.com/DuncanHistory</w:t>
            </w:r>
          </w:p>
        </w:tc>
        <w:tc>
          <w:tcPr>
            <w:tcW w:w="2970" w:type="dxa"/>
          </w:tcPr>
          <w:p w14:paraId="08AA59F7" w14:textId="3B2CD9F7" w:rsidR="00B1242A" w:rsidRPr="00E62389" w:rsidRDefault="006026E7" w:rsidP="00B95A0C">
            <w:r w:rsidRPr="00E95AE9">
              <w:rPr>
                <w:noProof/>
              </w:rPr>
              <w:drawing>
                <wp:inline distT="0" distB="0" distL="0" distR="0" wp14:anchorId="42B2A3BC" wp14:editId="5A403651">
                  <wp:extent cx="1714500" cy="1623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623060"/>
                          </a:xfrm>
                          <a:prstGeom prst="rect">
                            <a:avLst/>
                          </a:prstGeom>
                          <a:noFill/>
                          <a:ln>
                            <a:noFill/>
                          </a:ln>
                        </pic:spPr>
                      </pic:pic>
                    </a:graphicData>
                  </a:graphic>
                </wp:inline>
              </w:drawing>
            </w:r>
          </w:p>
        </w:tc>
      </w:tr>
    </w:tbl>
    <w:p w14:paraId="560DDB90" w14:textId="77777777" w:rsidR="008E1D36" w:rsidRPr="00B1242A" w:rsidRDefault="008E1D36">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3103"/>
      </w:tblGrid>
      <w:tr w:rsidR="00B1242A" w:rsidRPr="00B1242A" w14:paraId="2E8975B2" w14:textId="77777777" w:rsidTr="00631288">
        <w:tc>
          <w:tcPr>
            <w:tcW w:w="6967" w:type="dxa"/>
          </w:tcPr>
          <w:p w14:paraId="63262129" w14:textId="77777777" w:rsidR="00904A0C" w:rsidRDefault="00904A0C" w:rsidP="00904A0C">
            <w:pPr>
              <w:rPr>
                <w:b/>
              </w:rPr>
            </w:pPr>
            <w:r>
              <w:rPr>
                <w:b/>
              </w:rPr>
              <w:t>RETURN</w:t>
            </w:r>
            <w:r w:rsidRPr="00631288">
              <w:rPr>
                <w:b/>
              </w:rPr>
              <w:t xml:space="preserve"> WEEK</w:t>
            </w:r>
          </w:p>
          <w:p w14:paraId="12EE0068" w14:textId="5C2D1533" w:rsidR="00B62946" w:rsidRPr="00B62946" w:rsidRDefault="00B62946" w:rsidP="00904A0C">
            <w:pPr>
              <w:rPr>
                <w:b/>
                <w:sz w:val="22"/>
                <w:szCs w:val="22"/>
              </w:rPr>
            </w:pPr>
            <w:r w:rsidRPr="00B62946">
              <w:rPr>
                <w:b/>
                <w:sz w:val="22"/>
                <w:szCs w:val="22"/>
              </w:rPr>
              <w:t>Monday</w:t>
            </w:r>
            <w:r>
              <w:rPr>
                <w:b/>
                <w:sz w:val="22"/>
                <w:szCs w:val="22"/>
              </w:rPr>
              <w:t xml:space="preserve">         </w:t>
            </w:r>
            <w:r w:rsidR="00994EA2">
              <w:rPr>
                <w:b/>
                <w:sz w:val="22"/>
                <w:szCs w:val="22"/>
              </w:rPr>
              <w:t>5</w:t>
            </w:r>
            <w:r w:rsidRPr="00B62946">
              <w:rPr>
                <w:b/>
                <w:sz w:val="22"/>
                <w:szCs w:val="22"/>
                <w:vertAlign w:val="superscript"/>
              </w:rPr>
              <w:t>th</w:t>
            </w:r>
            <w:r>
              <w:rPr>
                <w:b/>
                <w:sz w:val="22"/>
                <w:szCs w:val="22"/>
              </w:rPr>
              <w:t xml:space="preserve"> </w:t>
            </w:r>
            <w:r w:rsidR="00363227">
              <w:rPr>
                <w:b/>
                <w:sz w:val="22"/>
                <w:szCs w:val="22"/>
              </w:rPr>
              <w:t xml:space="preserve">  ADMIN Day/ No School</w:t>
            </w:r>
          </w:p>
          <w:p w14:paraId="48D303C0" w14:textId="50D6576C" w:rsidR="00904A0C" w:rsidRPr="00AD47AB" w:rsidRDefault="00904A0C" w:rsidP="00904A0C">
            <w:pPr>
              <w:rPr>
                <w:sz w:val="22"/>
                <w:szCs w:val="22"/>
              </w:rPr>
            </w:pPr>
            <w:r>
              <w:rPr>
                <w:sz w:val="22"/>
                <w:szCs w:val="22"/>
              </w:rPr>
              <w:t>Tuesday</w:t>
            </w:r>
            <w:r w:rsidRPr="00AD47AB">
              <w:rPr>
                <w:sz w:val="22"/>
                <w:szCs w:val="22"/>
              </w:rPr>
              <w:t xml:space="preserve">         </w:t>
            </w:r>
            <w:r w:rsidR="00994EA2">
              <w:rPr>
                <w:sz w:val="22"/>
                <w:szCs w:val="22"/>
              </w:rPr>
              <w:t>6</w:t>
            </w:r>
            <w:r w:rsidRPr="00AD47AB">
              <w:rPr>
                <w:sz w:val="22"/>
                <w:szCs w:val="22"/>
                <w:vertAlign w:val="superscript"/>
              </w:rPr>
              <w:t>th</w:t>
            </w:r>
            <w:r w:rsidRPr="00AD47AB">
              <w:rPr>
                <w:sz w:val="22"/>
                <w:szCs w:val="22"/>
              </w:rPr>
              <w:t xml:space="preserve">    </w:t>
            </w:r>
            <w:r w:rsidR="00363227" w:rsidRPr="00AD47AB">
              <w:rPr>
                <w:sz w:val="22"/>
                <w:szCs w:val="22"/>
              </w:rPr>
              <w:t xml:space="preserve">Chap 21: Ordeal of </w:t>
            </w:r>
            <w:proofErr w:type="gramStart"/>
            <w:r w:rsidR="00363227" w:rsidRPr="00AD47AB">
              <w:rPr>
                <w:sz w:val="22"/>
                <w:szCs w:val="22"/>
              </w:rPr>
              <w:t xml:space="preserve">Reconstruction  </w:t>
            </w:r>
            <w:proofErr w:type="spellStart"/>
            <w:r w:rsidR="00363227" w:rsidRPr="00AD47AB">
              <w:rPr>
                <w:sz w:val="22"/>
                <w:szCs w:val="22"/>
              </w:rPr>
              <w:t>pg</w:t>
            </w:r>
            <w:proofErr w:type="spellEnd"/>
            <w:proofErr w:type="gramEnd"/>
            <w:r w:rsidR="00363227" w:rsidRPr="00AD47AB">
              <w:rPr>
                <w:sz w:val="22"/>
                <w:szCs w:val="22"/>
              </w:rPr>
              <w:t xml:space="preserve"> 473 -</w:t>
            </w:r>
            <w:r w:rsidR="00363227">
              <w:rPr>
                <w:sz w:val="22"/>
                <w:szCs w:val="22"/>
              </w:rPr>
              <w:t xml:space="preserve"> </w:t>
            </w:r>
            <w:r w:rsidR="00363227" w:rsidRPr="00AD47AB">
              <w:rPr>
                <w:sz w:val="22"/>
                <w:szCs w:val="22"/>
              </w:rPr>
              <w:t>482</w:t>
            </w:r>
          </w:p>
          <w:p w14:paraId="6243BF21" w14:textId="62BF46D9" w:rsidR="00904A0C" w:rsidRPr="00AD47AB" w:rsidRDefault="00904A0C" w:rsidP="00904A0C">
            <w:pPr>
              <w:rPr>
                <w:sz w:val="22"/>
                <w:szCs w:val="22"/>
              </w:rPr>
            </w:pPr>
            <w:r>
              <w:rPr>
                <w:sz w:val="22"/>
                <w:szCs w:val="22"/>
              </w:rPr>
              <w:t>Wednesday</w:t>
            </w:r>
            <w:r w:rsidRPr="00AD47AB">
              <w:rPr>
                <w:sz w:val="22"/>
                <w:szCs w:val="22"/>
              </w:rPr>
              <w:t xml:space="preserve">  </w:t>
            </w:r>
            <w:r w:rsidR="00B62946">
              <w:rPr>
                <w:sz w:val="22"/>
                <w:szCs w:val="22"/>
              </w:rPr>
              <w:t xml:space="preserve">  </w:t>
            </w:r>
            <w:r w:rsidR="00994EA2">
              <w:rPr>
                <w:sz w:val="22"/>
                <w:szCs w:val="22"/>
              </w:rPr>
              <w:t>7</w:t>
            </w:r>
            <w:r w:rsidRPr="00AD47AB">
              <w:rPr>
                <w:sz w:val="22"/>
                <w:szCs w:val="22"/>
                <w:vertAlign w:val="superscript"/>
              </w:rPr>
              <w:t>th</w:t>
            </w:r>
            <w:r w:rsidRPr="00AD47AB">
              <w:rPr>
                <w:sz w:val="22"/>
                <w:szCs w:val="22"/>
              </w:rPr>
              <w:t xml:space="preserve">    </w:t>
            </w:r>
            <w:r w:rsidR="00363227" w:rsidRPr="00AD47AB">
              <w:rPr>
                <w:sz w:val="22"/>
                <w:szCs w:val="22"/>
              </w:rPr>
              <w:t xml:space="preserve">Chap 21: Ordeal of </w:t>
            </w:r>
            <w:proofErr w:type="gramStart"/>
            <w:r w:rsidR="00363227" w:rsidRPr="00AD47AB">
              <w:rPr>
                <w:sz w:val="22"/>
                <w:szCs w:val="22"/>
              </w:rPr>
              <w:t xml:space="preserve">Reconstruction  </w:t>
            </w:r>
            <w:proofErr w:type="spellStart"/>
            <w:r w:rsidR="00363227" w:rsidRPr="00AD47AB">
              <w:rPr>
                <w:sz w:val="22"/>
                <w:szCs w:val="22"/>
              </w:rPr>
              <w:t>pg</w:t>
            </w:r>
            <w:proofErr w:type="spellEnd"/>
            <w:proofErr w:type="gramEnd"/>
            <w:r w:rsidR="00363227" w:rsidRPr="00AD47AB">
              <w:rPr>
                <w:sz w:val="22"/>
                <w:szCs w:val="22"/>
              </w:rPr>
              <w:t xml:space="preserve"> 482 - 492</w:t>
            </w:r>
          </w:p>
          <w:p w14:paraId="5C0841C8" w14:textId="34683AFF" w:rsidR="00904A0C" w:rsidRPr="00AD47AB" w:rsidRDefault="00904A0C" w:rsidP="00904A0C">
            <w:pPr>
              <w:rPr>
                <w:sz w:val="22"/>
                <w:szCs w:val="22"/>
              </w:rPr>
            </w:pPr>
            <w:r>
              <w:rPr>
                <w:sz w:val="22"/>
                <w:szCs w:val="22"/>
              </w:rPr>
              <w:t xml:space="preserve">Thursday      </w:t>
            </w:r>
            <w:r w:rsidR="00B62946">
              <w:rPr>
                <w:sz w:val="22"/>
                <w:szCs w:val="22"/>
              </w:rPr>
              <w:t xml:space="preserve">  </w:t>
            </w:r>
            <w:r w:rsidR="00994EA2">
              <w:rPr>
                <w:sz w:val="22"/>
                <w:szCs w:val="22"/>
              </w:rPr>
              <w:t>8</w:t>
            </w:r>
            <w:r w:rsidRPr="00AD47AB">
              <w:rPr>
                <w:sz w:val="22"/>
                <w:szCs w:val="22"/>
                <w:vertAlign w:val="superscript"/>
              </w:rPr>
              <w:t>th</w:t>
            </w:r>
            <w:r w:rsidRPr="00AD47AB">
              <w:rPr>
                <w:sz w:val="22"/>
                <w:szCs w:val="22"/>
              </w:rPr>
              <w:t xml:space="preserve">    </w:t>
            </w:r>
            <w:r w:rsidR="00363227" w:rsidRPr="00AD47AB">
              <w:rPr>
                <w:sz w:val="22"/>
                <w:szCs w:val="22"/>
              </w:rPr>
              <w:t>Chap 21 / Chap 23</w:t>
            </w:r>
            <w:r w:rsidRPr="00AD47AB">
              <w:rPr>
                <w:sz w:val="22"/>
                <w:szCs w:val="22"/>
              </w:rPr>
              <w:t xml:space="preserve">                        </w:t>
            </w:r>
          </w:p>
          <w:p w14:paraId="43D08BF8" w14:textId="11AA6930" w:rsidR="00904A0C" w:rsidRPr="00AD47AB" w:rsidRDefault="00904A0C" w:rsidP="00904A0C">
            <w:pPr>
              <w:rPr>
                <w:sz w:val="22"/>
                <w:szCs w:val="22"/>
              </w:rPr>
            </w:pPr>
            <w:r>
              <w:rPr>
                <w:sz w:val="22"/>
                <w:szCs w:val="22"/>
              </w:rPr>
              <w:t xml:space="preserve">Friday    </w:t>
            </w:r>
            <w:r w:rsidRPr="00AD47AB">
              <w:rPr>
                <w:sz w:val="22"/>
                <w:szCs w:val="22"/>
              </w:rPr>
              <w:t xml:space="preserve">       </w:t>
            </w:r>
            <w:r w:rsidR="00994EA2">
              <w:rPr>
                <w:sz w:val="22"/>
                <w:szCs w:val="22"/>
              </w:rPr>
              <w:t xml:space="preserve">  9</w:t>
            </w:r>
            <w:r w:rsidRPr="00AD47AB">
              <w:rPr>
                <w:sz w:val="22"/>
                <w:szCs w:val="22"/>
                <w:vertAlign w:val="superscript"/>
              </w:rPr>
              <w:t>th</w:t>
            </w:r>
            <w:r w:rsidRPr="00AD47AB">
              <w:rPr>
                <w:sz w:val="22"/>
                <w:szCs w:val="22"/>
              </w:rPr>
              <w:t xml:space="preserve">  </w:t>
            </w:r>
            <w:r w:rsidR="00363227">
              <w:rPr>
                <w:sz w:val="22"/>
                <w:szCs w:val="22"/>
              </w:rPr>
              <w:t xml:space="preserve">  </w:t>
            </w:r>
            <w:r w:rsidR="00363227" w:rsidRPr="00AD47AB">
              <w:rPr>
                <w:sz w:val="22"/>
                <w:szCs w:val="22"/>
              </w:rPr>
              <w:t>Chap 23:  Political Paralysis in the Gilded Age</w:t>
            </w:r>
          </w:p>
          <w:p w14:paraId="32967BAA" w14:textId="77777777" w:rsidR="00904A0C" w:rsidRDefault="00904A0C" w:rsidP="00904A0C">
            <w:pPr>
              <w:rPr>
                <w:sz w:val="22"/>
                <w:szCs w:val="22"/>
              </w:rPr>
            </w:pPr>
          </w:p>
          <w:p w14:paraId="5213090A" w14:textId="77777777" w:rsidR="00904A0C" w:rsidRPr="00AB7BF4" w:rsidRDefault="00904A0C" w:rsidP="00904A0C">
            <w:pPr>
              <w:rPr>
                <w:b/>
                <w:bCs/>
                <w:sz w:val="22"/>
                <w:szCs w:val="20"/>
              </w:rPr>
            </w:pPr>
            <w:r w:rsidRPr="00AB7BF4">
              <w:rPr>
                <w:b/>
                <w:bCs/>
                <w:sz w:val="22"/>
                <w:szCs w:val="20"/>
              </w:rPr>
              <w:t>NEXT WEEK</w:t>
            </w:r>
          </w:p>
          <w:p w14:paraId="3F4EAE22" w14:textId="4AC05B06" w:rsidR="00904A0C" w:rsidRDefault="00904A0C" w:rsidP="00904A0C">
            <w:pPr>
              <w:rPr>
                <w:sz w:val="22"/>
                <w:szCs w:val="22"/>
              </w:rPr>
            </w:pPr>
            <w:r>
              <w:rPr>
                <w:sz w:val="22"/>
                <w:szCs w:val="22"/>
              </w:rPr>
              <w:t>Monday        1</w:t>
            </w:r>
            <w:r w:rsidR="00994EA2">
              <w:rPr>
                <w:sz w:val="22"/>
                <w:szCs w:val="22"/>
              </w:rPr>
              <w:t>2</w:t>
            </w:r>
            <w:r w:rsidRPr="006026E7">
              <w:rPr>
                <w:sz w:val="22"/>
                <w:szCs w:val="22"/>
                <w:vertAlign w:val="superscript"/>
              </w:rPr>
              <w:t>th</w:t>
            </w:r>
            <w:r>
              <w:rPr>
                <w:sz w:val="22"/>
                <w:szCs w:val="22"/>
              </w:rPr>
              <w:t xml:space="preserve">  </w:t>
            </w:r>
            <w:r w:rsidR="00363227">
              <w:rPr>
                <w:sz w:val="22"/>
                <w:szCs w:val="22"/>
              </w:rPr>
              <w:t xml:space="preserve"> </w:t>
            </w:r>
            <w:r w:rsidR="00363227" w:rsidRPr="00AD47AB">
              <w:rPr>
                <w:sz w:val="22"/>
                <w:szCs w:val="22"/>
              </w:rPr>
              <w:t>Chap 23:  Political Paralysis in the Gilded Age</w:t>
            </w:r>
          </w:p>
          <w:p w14:paraId="487B1E99" w14:textId="7EDFADB7" w:rsidR="00904A0C" w:rsidRDefault="00501127" w:rsidP="00904A0C">
            <w:pPr>
              <w:rPr>
                <w:sz w:val="22"/>
                <w:szCs w:val="22"/>
              </w:rPr>
            </w:pPr>
            <w:r>
              <w:rPr>
                <w:b/>
                <w:bCs/>
                <w:noProof/>
                <w:sz w:val="22"/>
                <w:szCs w:val="20"/>
              </w:rPr>
              <mc:AlternateContent>
                <mc:Choice Requires="wps">
                  <w:drawing>
                    <wp:anchor distT="0" distB="0" distL="114300" distR="114300" simplePos="0" relativeHeight="251663360" behindDoc="0" locked="0" layoutInCell="1" allowOverlap="1" wp14:anchorId="4C05195A" wp14:editId="7C367201">
                      <wp:simplePos x="0" y="0"/>
                      <wp:positionH relativeFrom="column">
                        <wp:posOffset>3402965</wp:posOffset>
                      </wp:positionH>
                      <wp:positionV relativeFrom="paragraph">
                        <wp:posOffset>153670</wp:posOffset>
                      </wp:positionV>
                      <wp:extent cx="881380" cy="872490"/>
                      <wp:effectExtent l="0" t="0" r="13970" b="25400"/>
                      <wp:wrapNone/>
                      <wp:docPr id="1003934425" name="Text Box 1003934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872490"/>
                              </a:xfrm>
                              <a:prstGeom prst="rect">
                                <a:avLst/>
                              </a:prstGeom>
                              <a:solidFill>
                                <a:srgbClr val="FFFFFF"/>
                              </a:solidFill>
                              <a:ln w="9525">
                                <a:solidFill>
                                  <a:srgbClr val="000000"/>
                                </a:solidFill>
                                <a:miter lim="800000"/>
                                <a:headEnd/>
                                <a:tailEnd/>
                              </a:ln>
                            </wps:spPr>
                            <wps:txbx>
                              <w:txbxContent>
                                <w:p w14:paraId="0D01197B" w14:textId="77777777" w:rsidR="00904A0C" w:rsidRDefault="00904A0C" w:rsidP="00904A0C">
                                  <w:r w:rsidRPr="00AE45BA">
                                    <w:rPr>
                                      <w:noProof/>
                                      <w:sz w:val="28"/>
                                      <w:szCs w:val="28"/>
                                    </w:rPr>
                                    <w:drawing>
                                      <wp:inline distT="0" distB="0" distL="0" distR="0" wp14:anchorId="7E3B47A4" wp14:editId="4338551D">
                                        <wp:extent cx="807720" cy="769620"/>
                                        <wp:effectExtent l="0" t="0" r="0" b="0"/>
                                        <wp:docPr id="1069938579" name="Picture 106993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7696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C05195A" id="_x0000_t202" coordsize="21600,21600" o:spt="202" path="m,l,21600r21600,l21600,xe">
                      <v:stroke joinstyle="miter"/>
                      <v:path gradientshapeok="t" o:connecttype="rect"/>
                    </v:shapetype>
                    <v:shape id="Text Box 1003934425" o:spid="_x0000_s1026" type="#_x0000_t202" style="position:absolute;margin-left:267.95pt;margin-top:12.1pt;width:69.4pt;height:6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">
                      <v:textbox style="mso-fit-shape-to-text:t">
                        <w:txbxContent>
                          <w:p w14:paraId="0D01197B" w14:textId="77777777" w:rsidR="00904A0C" w:rsidRDefault="00904A0C" w:rsidP="00904A0C">
                            <w:r w:rsidRPr="00AE45BA">
                              <w:rPr>
                                <w:noProof/>
                                <w:sz w:val="28"/>
                                <w:szCs w:val="28"/>
                              </w:rPr>
                              <w:drawing>
                                <wp:inline distT="0" distB="0" distL="0" distR="0" wp14:anchorId="7E3B47A4" wp14:editId="4338551D">
                                  <wp:extent cx="807720" cy="769620"/>
                                  <wp:effectExtent l="0" t="0" r="0" b="0"/>
                                  <wp:docPr id="1069938579" name="Picture 106993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720" cy="769620"/>
                                          </a:xfrm>
                                          <a:prstGeom prst="rect">
                                            <a:avLst/>
                                          </a:prstGeom>
                                          <a:noFill/>
                                          <a:ln>
                                            <a:noFill/>
                                          </a:ln>
                                        </pic:spPr>
                                      </pic:pic>
                                    </a:graphicData>
                                  </a:graphic>
                                </wp:inline>
                              </w:drawing>
                            </w:r>
                          </w:p>
                        </w:txbxContent>
                      </v:textbox>
                    </v:shape>
                  </w:pict>
                </mc:Fallback>
              </mc:AlternateContent>
            </w:r>
            <w:r w:rsidR="00904A0C">
              <w:rPr>
                <w:sz w:val="22"/>
                <w:szCs w:val="22"/>
              </w:rPr>
              <w:t xml:space="preserve">Tuesday        </w:t>
            </w:r>
            <w:r w:rsidR="00994EA2">
              <w:rPr>
                <w:sz w:val="22"/>
                <w:szCs w:val="22"/>
              </w:rPr>
              <w:t>13</w:t>
            </w:r>
            <w:r w:rsidR="00904A0C" w:rsidRPr="006026E7">
              <w:rPr>
                <w:sz w:val="22"/>
                <w:szCs w:val="22"/>
                <w:vertAlign w:val="superscript"/>
              </w:rPr>
              <w:t>th</w:t>
            </w:r>
            <w:r w:rsidR="00904A0C">
              <w:rPr>
                <w:sz w:val="22"/>
                <w:szCs w:val="22"/>
              </w:rPr>
              <w:t xml:space="preserve">  </w:t>
            </w:r>
            <w:r w:rsidR="00363227">
              <w:rPr>
                <w:sz w:val="22"/>
                <w:szCs w:val="22"/>
              </w:rPr>
              <w:t xml:space="preserve"> Chap 23/ Chap 22</w:t>
            </w:r>
          </w:p>
          <w:p w14:paraId="5DE10DC2" w14:textId="4A89CFAA" w:rsidR="00501127" w:rsidRDefault="00904A0C" w:rsidP="00501127">
            <w:pPr>
              <w:rPr>
                <w:b/>
                <w:sz w:val="22"/>
                <w:szCs w:val="22"/>
              </w:rPr>
            </w:pPr>
            <w:r>
              <w:rPr>
                <w:sz w:val="22"/>
                <w:szCs w:val="22"/>
              </w:rPr>
              <w:t>Wednesday   1</w:t>
            </w:r>
            <w:r w:rsidR="00994EA2">
              <w:rPr>
                <w:sz w:val="22"/>
                <w:szCs w:val="22"/>
              </w:rPr>
              <w:t>4</w:t>
            </w:r>
            <w:proofErr w:type="gramStart"/>
            <w:r w:rsidRPr="006026E7">
              <w:rPr>
                <w:sz w:val="22"/>
                <w:szCs w:val="22"/>
                <w:vertAlign w:val="superscript"/>
              </w:rPr>
              <w:t>th</w:t>
            </w:r>
            <w:r>
              <w:rPr>
                <w:sz w:val="22"/>
                <w:szCs w:val="22"/>
              </w:rPr>
              <w:t xml:space="preserve">  </w:t>
            </w:r>
            <w:r w:rsidR="00501127" w:rsidRPr="00AD47AB">
              <w:rPr>
                <w:b/>
                <w:sz w:val="22"/>
                <w:szCs w:val="22"/>
              </w:rPr>
              <w:t>EXAM</w:t>
            </w:r>
            <w:proofErr w:type="gramEnd"/>
            <w:r w:rsidR="00501127" w:rsidRPr="00AD47AB">
              <w:rPr>
                <w:b/>
                <w:sz w:val="22"/>
                <w:szCs w:val="22"/>
              </w:rPr>
              <w:t xml:space="preserve"> </w:t>
            </w:r>
            <w:proofErr w:type="gramStart"/>
            <w:r w:rsidR="00501127" w:rsidRPr="00AD47AB">
              <w:rPr>
                <w:b/>
                <w:sz w:val="22"/>
                <w:szCs w:val="22"/>
              </w:rPr>
              <w:t>–  Reconstruction</w:t>
            </w:r>
            <w:proofErr w:type="gramEnd"/>
            <w:r w:rsidR="00501127" w:rsidRPr="00AD47AB">
              <w:rPr>
                <w:b/>
                <w:sz w:val="22"/>
                <w:szCs w:val="22"/>
              </w:rPr>
              <w:t xml:space="preserve"> and Politics </w:t>
            </w:r>
          </w:p>
          <w:p w14:paraId="3651C207" w14:textId="7273B522" w:rsidR="00904A0C" w:rsidRPr="00994EA2" w:rsidRDefault="00501127" w:rsidP="00904A0C">
            <w:pPr>
              <w:rPr>
                <w:b/>
                <w:sz w:val="22"/>
                <w:szCs w:val="22"/>
              </w:rPr>
            </w:pPr>
            <w:r>
              <w:rPr>
                <w:b/>
                <w:sz w:val="22"/>
                <w:szCs w:val="22"/>
              </w:rPr>
              <w:t xml:space="preserve">                               </w:t>
            </w:r>
            <w:r w:rsidRPr="00AD47AB">
              <w:rPr>
                <w:b/>
                <w:sz w:val="22"/>
                <w:szCs w:val="22"/>
              </w:rPr>
              <w:t>of the Gilded AGE</w:t>
            </w:r>
          </w:p>
          <w:p w14:paraId="798D5657" w14:textId="5F767596" w:rsidR="00904A0C" w:rsidRDefault="00904A0C" w:rsidP="00904A0C">
            <w:pPr>
              <w:rPr>
                <w:sz w:val="22"/>
                <w:szCs w:val="22"/>
              </w:rPr>
            </w:pPr>
            <w:r>
              <w:rPr>
                <w:sz w:val="22"/>
                <w:szCs w:val="22"/>
              </w:rPr>
              <w:t>Thursday      1</w:t>
            </w:r>
            <w:r w:rsidR="00994EA2">
              <w:rPr>
                <w:sz w:val="22"/>
                <w:szCs w:val="22"/>
              </w:rPr>
              <w:t>5</w:t>
            </w:r>
            <w:proofErr w:type="gramStart"/>
            <w:r w:rsidRPr="006026E7">
              <w:rPr>
                <w:sz w:val="22"/>
                <w:szCs w:val="22"/>
                <w:vertAlign w:val="superscript"/>
              </w:rPr>
              <w:t>th</w:t>
            </w:r>
            <w:r>
              <w:rPr>
                <w:sz w:val="22"/>
                <w:szCs w:val="22"/>
              </w:rPr>
              <w:t xml:space="preserve">  </w:t>
            </w:r>
            <w:r w:rsidR="00501127" w:rsidRPr="00AD47AB">
              <w:rPr>
                <w:bCs/>
                <w:sz w:val="22"/>
                <w:szCs w:val="22"/>
              </w:rPr>
              <w:t>Chap</w:t>
            </w:r>
            <w:proofErr w:type="gramEnd"/>
            <w:r w:rsidR="00501127" w:rsidRPr="00AD47AB">
              <w:rPr>
                <w:bCs/>
                <w:sz w:val="22"/>
                <w:szCs w:val="22"/>
              </w:rPr>
              <w:t xml:space="preserve"> 22:   Industry Comes of Age</w:t>
            </w:r>
          </w:p>
          <w:p w14:paraId="3E36329A" w14:textId="6AAFB9B1" w:rsidR="00904A0C" w:rsidRPr="006026E7" w:rsidRDefault="00904A0C" w:rsidP="00904A0C">
            <w:pPr>
              <w:rPr>
                <w:sz w:val="22"/>
                <w:szCs w:val="22"/>
              </w:rPr>
            </w:pPr>
            <w:r>
              <w:rPr>
                <w:sz w:val="22"/>
                <w:szCs w:val="22"/>
              </w:rPr>
              <w:t>Friday</w:t>
            </w:r>
            <w:r w:rsidRPr="00AD47AB">
              <w:rPr>
                <w:sz w:val="22"/>
                <w:szCs w:val="22"/>
              </w:rPr>
              <w:t xml:space="preserve">  </w:t>
            </w:r>
            <w:r>
              <w:rPr>
                <w:sz w:val="22"/>
                <w:szCs w:val="22"/>
              </w:rPr>
              <w:t xml:space="preserve">         1</w:t>
            </w:r>
            <w:r w:rsidR="00994EA2">
              <w:rPr>
                <w:sz w:val="22"/>
                <w:szCs w:val="22"/>
              </w:rPr>
              <w:t>6</w:t>
            </w:r>
            <w:r w:rsidRPr="006026E7">
              <w:rPr>
                <w:sz w:val="22"/>
                <w:szCs w:val="22"/>
                <w:vertAlign w:val="superscript"/>
              </w:rPr>
              <w:t>th</w:t>
            </w:r>
            <w:r>
              <w:rPr>
                <w:sz w:val="22"/>
                <w:szCs w:val="22"/>
              </w:rPr>
              <w:t xml:space="preserve"> </w:t>
            </w:r>
            <w:r w:rsidR="00501127" w:rsidRPr="009408E6">
              <w:rPr>
                <w:b/>
                <w:sz w:val="22"/>
                <w:szCs w:val="22"/>
              </w:rPr>
              <w:t>Devil in the White City Test</w:t>
            </w:r>
            <w:r w:rsidR="00501127">
              <w:rPr>
                <w:b/>
                <w:sz w:val="22"/>
                <w:szCs w:val="22"/>
              </w:rPr>
              <w:t xml:space="preserve"> / Chap </w:t>
            </w:r>
            <w:r w:rsidR="00501127">
              <w:rPr>
                <w:bCs/>
                <w:sz w:val="22"/>
                <w:szCs w:val="22"/>
              </w:rPr>
              <w:t>22</w:t>
            </w:r>
          </w:p>
          <w:p w14:paraId="40402678" w14:textId="6630DD71" w:rsidR="00904A0C" w:rsidRPr="009408E6" w:rsidRDefault="00904A0C" w:rsidP="00904A0C">
            <w:pPr>
              <w:rPr>
                <w:bCs/>
                <w:sz w:val="16"/>
                <w:szCs w:val="16"/>
              </w:rPr>
            </w:pPr>
          </w:p>
          <w:p w14:paraId="7810B257" w14:textId="69AFC70E" w:rsidR="00904A0C" w:rsidRPr="00AB7BF4" w:rsidRDefault="00904A0C" w:rsidP="00904A0C">
            <w:pPr>
              <w:rPr>
                <w:b/>
                <w:sz w:val="22"/>
                <w:szCs w:val="22"/>
              </w:rPr>
            </w:pPr>
            <w:r>
              <w:rPr>
                <w:b/>
                <w:sz w:val="22"/>
                <w:szCs w:val="22"/>
              </w:rPr>
              <w:t xml:space="preserve">THE </w:t>
            </w:r>
            <w:r w:rsidRPr="00AB7BF4">
              <w:rPr>
                <w:b/>
                <w:sz w:val="22"/>
                <w:szCs w:val="22"/>
              </w:rPr>
              <w:t xml:space="preserve">NEXT </w:t>
            </w:r>
            <w:proofErr w:type="gramStart"/>
            <w:r w:rsidRPr="00AB7BF4">
              <w:rPr>
                <w:b/>
                <w:sz w:val="22"/>
                <w:szCs w:val="22"/>
              </w:rPr>
              <w:t>WEEK</w:t>
            </w:r>
            <w:r>
              <w:rPr>
                <w:b/>
                <w:sz w:val="22"/>
                <w:szCs w:val="22"/>
              </w:rPr>
              <w:t xml:space="preserve">  HOMECOMING</w:t>
            </w:r>
            <w:proofErr w:type="gramEnd"/>
          </w:p>
          <w:p w14:paraId="25CB391F" w14:textId="77777777" w:rsidR="006026E7" w:rsidRDefault="006026E7" w:rsidP="009C43E8">
            <w:pPr>
              <w:spacing w:after="120"/>
              <w:rPr>
                <w:b/>
                <w:caps/>
                <w:noProof/>
              </w:rPr>
            </w:pPr>
          </w:p>
          <w:p w14:paraId="1B3BEE97" w14:textId="0DDE5763" w:rsidR="00B1242A" w:rsidRPr="00B1242A" w:rsidRDefault="00B1242A" w:rsidP="009C43E8">
            <w:pPr>
              <w:spacing w:after="120"/>
              <w:rPr>
                <w:b/>
                <w:caps/>
                <w:noProof/>
              </w:rPr>
            </w:pPr>
            <w:r w:rsidRPr="00B1242A">
              <w:rPr>
                <w:b/>
                <w:caps/>
                <w:noProof/>
              </w:rPr>
              <w:t xml:space="preserve">CHAPTER </w:t>
            </w:r>
            <w:r w:rsidR="006D0287">
              <w:rPr>
                <w:b/>
                <w:caps/>
                <w:noProof/>
              </w:rPr>
              <w:t>20</w:t>
            </w:r>
            <w:r w:rsidRPr="00B1242A">
              <w:rPr>
                <w:b/>
                <w:caps/>
                <w:noProof/>
              </w:rPr>
              <w:t xml:space="preserve"> The Furnace of Civil War, 1861–1865</w:t>
            </w:r>
          </w:p>
          <w:p w14:paraId="653CD02C" w14:textId="77777777"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1</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w:t>
            </w:r>
            <w:r w:rsidRPr="00B1242A">
              <w:rPr>
                <w:sz w:val="22"/>
                <w:szCs w:val="20"/>
              </w:rPr>
              <w:tab/>
              <w:t xml:space="preserve">How successful was McClellan as commander of the Army of the </w:t>
            </w:r>
            <w:smartTag w:uri="urn:schemas-microsoft-com:office:smarttags" w:element="place">
              <w:r w:rsidRPr="00B1242A">
                <w:rPr>
                  <w:sz w:val="22"/>
                  <w:szCs w:val="20"/>
                </w:rPr>
                <w:t>Potomac</w:t>
              </w:r>
            </w:smartTag>
            <w:r w:rsidRPr="00B1242A">
              <w:rPr>
                <w:sz w:val="22"/>
                <w:szCs w:val="20"/>
              </w:rPr>
              <w:t>?</w:t>
            </w:r>
          </w:p>
          <w:p w14:paraId="690B2676" w14:textId="77777777"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2</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w:t>
            </w:r>
            <w:r w:rsidRPr="00B1242A">
              <w:rPr>
                <w:sz w:val="22"/>
                <w:szCs w:val="20"/>
              </w:rPr>
              <w:tab/>
              <w:t>What are some of the pivotal battles of the Civil War and what was the outcome of each?</w:t>
            </w:r>
          </w:p>
          <w:p w14:paraId="6BCF6E15" w14:textId="77777777"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3</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w:t>
            </w:r>
            <w:r w:rsidRPr="00B1242A">
              <w:rPr>
                <w:sz w:val="22"/>
                <w:szCs w:val="20"/>
              </w:rPr>
              <w:tab/>
              <w:t>What did the Emancipation Proclamation do and how did it affect the Union cause?</w:t>
            </w:r>
          </w:p>
          <w:p w14:paraId="0FBF0714" w14:textId="77777777"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4</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w:t>
            </w:r>
            <w:r w:rsidRPr="00B1242A">
              <w:rPr>
                <w:sz w:val="22"/>
                <w:szCs w:val="20"/>
              </w:rPr>
              <w:tab/>
              <w:t>How successful was Lee as commander of the Confederate army?</w:t>
            </w:r>
          </w:p>
          <w:p w14:paraId="2E7F5006" w14:textId="77777777"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5</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w:t>
            </w:r>
            <w:r w:rsidRPr="00B1242A">
              <w:rPr>
                <w:sz w:val="22"/>
                <w:szCs w:val="20"/>
              </w:rPr>
              <w:tab/>
              <w:t>Once he was put in charge of the entire Union army, how did Grant prosecute the war until its end?</w:t>
            </w:r>
          </w:p>
          <w:p w14:paraId="652DD423" w14:textId="77777777"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6</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w:t>
            </w:r>
            <w:r w:rsidRPr="00B1242A">
              <w:rPr>
                <w:sz w:val="22"/>
                <w:szCs w:val="20"/>
              </w:rPr>
              <w:tab/>
              <w:t xml:space="preserve">What was the political situation as the election of 1864 approached, and how did </w:t>
            </w:r>
            <w:smartTag w:uri="urn:schemas-microsoft-com:office:smarttags" w:element="City">
              <w:smartTag w:uri="urn:schemas-microsoft-com:office:smarttags" w:element="place">
                <w:r w:rsidRPr="00B1242A">
                  <w:rPr>
                    <w:sz w:val="22"/>
                    <w:szCs w:val="20"/>
                  </w:rPr>
                  <w:t>Lincoln</w:t>
                </w:r>
              </w:smartTag>
            </w:smartTag>
            <w:r w:rsidRPr="00B1242A">
              <w:rPr>
                <w:sz w:val="22"/>
                <w:szCs w:val="20"/>
              </w:rPr>
              <w:t xml:space="preserve"> win a reelection?</w:t>
            </w:r>
          </w:p>
          <w:p w14:paraId="2A303A61" w14:textId="5C934F2A" w:rsidR="00B1242A" w:rsidRPr="00B1242A" w:rsidRDefault="00B1242A" w:rsidP="00B1242A">
            <w:pPr>
              <w:spacing w:after="40"/>
              <w:ind w:left="490" w:hanging="490"/>
              <w:rPr>
                <w:sz w:val="22"/>
                <w:szCs w:val="20"/>
              </w:rPr>
            </w:pPr>
            <w:r w:rsidRPr="00B1242A">
              <w:rPr>
                <w:sz w:val="22"/>
                <w:szCs w:val="20"/>
              </w:rPr>
              <w:fldChar w:fldCharType="begin"/>
            </w:r>
            <w:r w:rsidRPr="00B1242A">
              <w:rPr>
                <w:sz w:val="22"/>
                <w:szCs w:val="20"/>
              </w:rPr>
              <w:instrText xml:space="preserve"> seq NL1 </w:instrText>
            </w:r>
            <w:r w:rsidRPr="00B1242A">
              <w:rPr>
                <w:sz w:val="22"/>
                <w:szCs w:val="20"/>
              </w:rPr>
              <w:fldChar w:fldCharType="separate"/>
            </w:r>
            <w:r w:rsidRPr="00B1242A">
              <w:rPr>
                <w:noProof/>
                <w:sz w:val="22"/>
                <w:szCs w:val="20"/>
              </w:rPr>
              <w:t>7</w:t>
            </w:r>
            <w:r w:rsidRPr="00B1242A">
              <w:rPr>
                <w:noProof/>
                <w:sz w:val="22"/>
                <w:szCs w:val="20"/>
              </w:rPr>
              <w:fldChar w:fldCharType="end"/>
            </w:r>
            <w:r w:rsidRPr="00B1242A">
              <w:rPr>
                <w:sz w:val="22"/>
                <w:szCs w:val="20"/>
              </w:rPr>
              <w:fldChar w:fldCharType="begin"/>
            </w:r>
            <w:r w:rsidRPr="00B1242A">
              <w:rPr>
                <w:sz w:val="22"/>
                <w:szCs w:val="20"/>
              </w:rPr>
              <w:instrText xml:space="preserve"> seq NL_a \r 0 \h </w:instrText>
            </w:r>
            <w:r w:rsidRPr="00B1242A">
              <w:rPr>
                <w:sz w:val="22"/>
                <w:szCs w:val="20"/>
              </w:rPr>
              <w:fldChar w:fldCharType="end"/>
            </w:r>
            <w:r w:rsidRPr="00B1242A">
              <w:rPr>
                <w:sz w:val="22"/>
                <w:szCs w:val="20"/>
              </w:rPr>
              <w:tab/>
              <w:t>What were the costs of the Civil War?</w:t>
            </w:r>
          </w:p>
          <w:p w14:paraId="465EBF99" w14:textId="01FB0F26" w:rsidR="009C43E8" w:rsidRPr="00B1242A" w:rsidRDefault="00E63820" w:rsidP="00B1242A">
            <w:pPr>
              <w:spacing w:after="120"/>
              <w:rPr>
                <w:sz w:val="22"/>
                <w:szCs w:val="20"/>
              </w:rPr>
            </w:pPr>
            <w:r w:rsidRPr="00B1242A">
              <w:rPr>
                <w:noProof/>
                <w:sz w:val="2"/>
                <w:szCs w:val="2"/>
              </w:rPr>
              <w:drawing>
                <wp:inline distT="0" distB="0" distL="0" distR="0" wp14:anchorId="1780D01E" wp14:editId="1549347D">
                  <wp:extent cx="2371725" cy="1859280"/>
                  <wp:effectExtent l="0" t="0" r="952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859280"/>
                          </a:xfrm>
                          <a:prstGeom prst="rect">
                            <a:avLst/>
                          </a:prstGeom>
                          <a:noFill/>
                          <a:ln>
                            <a:noFill/>
                          </a:ln>
                        </pic:spPr>
                      </pic:pic>
                    </a:graphicData>
                  </a:graphic>
                </wp:inline>
              </w:drawing>
            </w:r>
            <w:r w:rsidR="009C43E8">
              <w:rPr>
                <w:noProof/>
                <w:sz w:val="2"/>
                <w:szCs w:val="2"/>
              </w:rPr>
              <mc:AlternateContent>
                <mc:Choice Requires="wps">
                  <w:drawing>
                    <wp:anchor distT="0" distB="0" distL="114300" distR="114300" simplePos="0" relativeHeight="251659264" behindDoc="0" locked="0" layoutInCell="1" allowOverlap="1" wp14:anchorId="42F10CB1" wp14:editId="3480B7CC">
                      <wp:simplePos x="0" y="0"/>
                      <wp:positionH relativeFrom="column">
                        <wp:posOffset>2557145</wp:posOffset>
                      </wp:positionH>
                      <wp:positionV relativeFrom="paragraph">
                        <wp:posOffset>522604</wp:posOffset>
                      </wp:positionV>
                      <wp:extent cx="1644650" cy="694055"/>
                      <wp:effectExtent l="19050" t="19050" r="12700" b="29845"/>
                      <wp:wrapNone/>
                      <wp:docPr id="21" name="Right Arrow 21"/>
                      <wp:cNvGraphicFramePr/>
                      <a:graphic xmlns:a="http://schemas.openxmlformats.org/drawingml/2006/main">
                        <a:graphicData uri="http://schemas.microsoft.com/office/word/2010/wordprocessingShape">
                          <wps:wsp>
                            <wps:cNvSpPr/>
                            <wps:spPr>
                              <a:xfrm rot="10800000">
                                <a:off x="0" y="0"/>
                                <a:ext cx="1644650" cy="6940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274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201.35pt;margin-top:41.15pt;width:129.5pt;height:54.6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" adj="17042" fillcolor="#5b9bd5 [3204]" strokecolor="#1f4d78 [1604]" strokeweight="1pt"/>
                  </w:pict>
                </mc:Fallback>
              </mc:AlternateContent>
            </w:r>
          </w:p>
        </w:tc>
        <w:tc>
          <w:tcPr>
            <w:tcW w:w="3103" w:type="dxa"/>
          </w:tcPr>
          <w:p w14:paraId="3BE91ECF" w14:textId="77777777" w:rsidR="00B1242A" w:rsidRPr="00B1242A" w:rsidRDefault="00B1242A" w:rsidP="00B1242A">
            <w:pPr>
              <w:rPr>
                <w:sz w:val="28"/>
                <w:szCs w:val="28"/>
              </w:rPr>
            </w:pPr>
            <w:r w:rsidRPr="00B1242A">
              <w:rPr>
                <w:sz w:val="28"/>
                <w:szCs w:val="28"/>
              </w:rPr>
              <w:t>Chapter 2</w:t>
            </w:r>
            <w:r w:rsidR="006D0287">
              <w:rPr>
                <w:sz w:val="28"/>
                <w:szCs w:val="28"/>
              </w:rPr>
              <w:t>0</w:t>
            </w:r>
          </w:p>
          <w:p w14:paraId="794FB6F3" w14:textId="77777777" w:rsidR="00B1242A" w:rsidRPr="00E63820" w:rsidRDefault="00B1242A" w:rsidP="00B1242A">
            <w:pPr>
              <w:rPr>
                <w:sz w:val="22"/>
                <w:szCs w:val="22"/>
              </w:rPr>
            </w:pPr>
            <w:r w:rsidRPr="00E63820">
              <w:rPr>
                <w:sz w:val="22"/>
                <w:szCs w:val="22"/>
              </w:rPr>
              <w:t>1.Clement L. Vallandigham</w:t>
            </w:r>
          </w:p>
          <w:p w14:paraId="022A7A9F" w14:textId="77777777" w:rsidR="00B1242A" w:rsidRPr="00E63820" w:rsidRDefault="00B1242A" w:rsidP="00B1242A">
            <w:pPr>
              <w:rPr>
                <w:sz w:val="22"/>
                <w:szCs w:val="22"/>
              </w:rPr>
            </w:pPr>
            <w:r w:rsidRPr="00E63820">
              <w:rPr>
                <w:sz w:val="22"/>
                <w:szCs w:val="22"/>
              </w:rPr>
              <w:t>2.Andrew Johnson</w:t>
            </w:r>
          </w:p>
          <w:p w14:paraId="32AEE06F" w14:textId="77777777" w:rsidR="00B1242A" w:rsidRPr="00E63820" w:rsidRDefault="00B1242A" w:rsidP="00B1242A">
            <w:pPr>
              <w:rPr>
                <w:sz w:val="22"/>
                <w:szCs w:val="22"/>
              </w:rPr>
            </w:pPr>
            <w:r w:rsidRPr="00E63820">
              <w:rPr>
                <w:sz w:val="22"/>
                <w:szCs w:val="22"/>
              </w:rPr>
              <w:t>3.John Wilkes Booth</w:t>
            </w:r>
          </w:p>
          <w:p w14:paraId="79E4BE6A" w14:textId="77777777" w:rsidR="00B1242A" w:rsidRPr="00E63820" w:rsidRDefault="00B1242A" w:rsidP="00B1242A">
            <w:pPr>
              <w:rPr>
                <w:sz w:val="22"/>
                <w:szCs w:val="22"/>
              </w:rPr>
            </w:pPr>
            <w:r w:rsidRPr="00E63820">
              <w:rPr>
                <w:sz w:val="22"/>
                <w:szCs w:val="22"/>
              </w:rPr>
              <w:t>4.Robert E. Lee</w:t>
            </w:r>
          </w:p>
          <w:p w14:paraId="5769F346" w14:textId="77777777" w:rsidR="00B1242A" w:rsidRPr="00E63820" w:rsidRDefault="00B1242A" w:rsidP="00B1242A">
            <w:pPr>
              <w:rPr>
                <w:sz w:val="22"/>
                <w:szCs w:val="22"/>
              </w:rPr>
            </w:pPr>
            <w:r w:rsidRPr="00E63820">
              <w:rPr>
                <w:sz w:val="22"/>
                <w:szCs w:val="22"/>
              </w:rPr>
              <w:t>5.Thomas J. Jackson</w:t>
            </w:r>
          </w:p>
          <w:p w14:paraId="16A6AD8F" w14:textId="77777777" w:rsidR="00B1242A" w:rsidRPr="00E63820" w:rsidRDefault="00B1242A" w:rsidP="00B1242A">
            <w:pPr>
              <w:rPr>
                <w:sz w:val="22"/>
                <w:szCs w:val="22"/>
              </w:rPr>
            </w:pPr>
            <w:r w:rsidRPr="00E63820">
              <w:rPr>
                <w:sz w:val="22"/>
                <w:szCs w:val="22"/>
              </w:rPr>
              <w:t>6.Ulysses S. Grant</w:t>
            </w:r>
          </w:p>
          <w:p w14:paraId="135CF45C" w14:textId="77777777" w:rsidR="00B1242A" w:rsidRPr="00E63820" w:rsidRDefault="00B1242A" w:rsidP="00B1242A">
            <w:pPr>
              <w:rPr>
                <w:sz w:val="22"/>
                <w:szCs w:val="22"/>
              </w:rPr>
            </w:pPr>
            <w:r w:rsidRPr="00E63820">
              <w:rPr>
                <w:sz w:val="22"/>
                <w:szCs w:val="22"/>
              </w:rPr>
              <w:t>7.George B. McClellan</w:t>
            </w:r>
          </w:p>
          <w:p w14:paraId="701723BE" w14:textId="77777777" w:rsidR="00B1242A" w:rsidRPr="00E63820" w:rsidRDefault="00B1242A" w:rsidP="00B1242A">
            <w:pPr>
              <w:rPr>
                <w:sz w:val="22"/>
                <w:szCs w:val="22"/>
              </w:rPr>
            </w:pPr>
            <w:r w:rsidRPr="00E63820">
              <w:rPr>
                <w:sz w:val="22"/>
                <w:szCs w:val="22"/>
              </w:rPr>
              <w:t>8.William T. Sherman</w:t>
            </w:r>
          </w:p>
          <w:p w14:paraId="42C32450" w14:textId="77777777" w:rsidR="00B1242A" w:rsidRPr="00E63820" w:rsidRDefault="00B1242A" w:rsidP="00B1242A">
            <w:pPr>
              <w:rPr>
                <w:sz w:val="22"/>
                <w:szCs w:val="22"/>
              </w:rPr>
            </w:pPr>
            <w:r w:rsidRPr="00E63820">
              <w:rPr>
                <w:sz w:val="22"/>
                <w:szCs w:val="22"/>
              </w:rPr>
              <w:t>9.George B. Meade</w:t>
            </w:r>
          </w:p>
          <w:p w14:paraId="5354E74E" w14:textId="77777777" w:rsidR="00B1242A" w:rsidRPr="00E63820" w:rsidRDefault="00B1242A" w:rsidP="00B1242A">
            <w:pPr>
              <w:rPr>
                <w:sz w:val="22"/>
                <w:szCs w:val="22"/>
              </w:rPr>
            </w:pPr>
            <w:r w:rsidRPr="00E63820">
              <w:rPr>
                <w:sz w:val="22"/>
                <w:szCs w:val="22"/>
              </w:rPr>
              <w:t>10.Salmon P. Chase</w:t>
            </w:r>
          </w:p>
          <w:p w14:paraId="7B3A77CB" w14:textId="77777777" w:rsidR="00B1242A" w:rsidRPr="00E63820" w:rsidRDefault="00B1242A" w:rsidP="00B1242A">
            <w:pPr>
              <w:rPr>
                <w:sz w:val="22"/>
                <w:szCs w:val="22"/>
              </w:rPr>
            </w:pPr>
            <w:r w:rsidRPr="00E63820">
              <w:rPr>
                <w:sz w:val="22"/>
                <w:szCs w:val="22"/>
              </w:rPr>
              <w:t>11.David G. Farragut</w:t>
            </w:r>
          </w:p>
          <w:p w14:paraId="0D12AC7F" w14:textId="77777777" w:rsidR="00B1242A" w:rsidRPr="00E63820" w:rsidRDefault="00B1242A" w:rsidP="00B1242A">
            <w:pPr>
              <w:rPr>
                <w:sz w:val="22"/>
                <w:szCs w:val="22"/>
              </w:rPr>
            </w:pPr>
            <w:r w:rsidRPr="00E63820">
              <w:rPr>
                <w:sz w:val="22"/>
                <w:szCs w:val="22"/>
              </w:rPr>
              <w:t>12.George Pickett</w:t>
            </w:r>
          </w:p>
          <w:p w14:paraId="20704075" w14:textId="77777777" w:rsidR="00B1242A" w:rsidRPr="00E63820" w:rsidRDefault="00B1242A" w:rsidP="00B1242A">
            <w:pPr>
              <w:rPr>
                <w:sz w:val="22"/>
                <w:szCs w:val="22"/>
              </w:rPr>
            </w:pPr>
            <w:r w:rsidRPr="00E63820">
              <w:rPr>
                <w:sz w:val="22"/>
                <w:szCs w:val="22"/>
              </w:rPr>
              <w:t>13.Edward Everett Hale</w:t>
            </w:r>
          </w:p>
          <w:p w14:paraId="0D658473" w14:textId="77777777" w:rsidR="00B1242A" w:rsidRPr="00E63820" w:rsidRDefault="00B1242A" w:rsidP="00B1242A">
            <w:pPr>
              <w:rPr>
                <w:sz w:val="22"/>
                <w:szCs w:val="22"/>
              </w:rPr>
            </w:pPr>
            <w:r w:rsidRPr="00E63820">
              <w:rPr>
                <w:sz w:val="22"/>
                <w:szCs w:val="22"/>
              </w:rPr>
              <w:t>14.Merrimack (the Virginia)</w:t>
            </w:r>
          </w:p>
          <w:p w14:paraId="0A96EF3F" w14:textId="77777777" w:rsidR="00B1242A" w:rsidRPr="00E63820" w:rsidRDefault="00B1242A" w:rsidP="00B1242A">
            <w:pPr>
              <w:rPr>
                <w:sz w:val="22"/>
                <w:szCs w:val="22"/>
              </w:rPr>
            </w:pPr>
            <w:r w:rsidRPr="00E63820">
              <w:rPr>
                <w:sz w:val="22"/>
                <w:szCs w:val="22"/>
              </w:rPr>
              <w:t>15.Monitor</w:t>
            </w:r>
          </w:p>
          <w:p w14:paraId="5B64F197" w14:textId="77777777" w:rsidR="00B1242A" w:rsidRPr="00E63820" w:rsidRDefault="00B1242A" w:rsidP="00B1242A">
            <w:pPr>
              <w:rPr>
                <w:sz w:val="22"/>
                <w:szCs w:val="22"/>
              </w:rPr>
            </w:pPr>
            <w:r w:rsidRPr="00E63820">
              <w:rPr>
                <w:sz w:val="22"/>
                <w:szCs w:val="22"/>
              </w:rPr>
              <w:t>16.Emancipation Proclamation</w:t>
            </w:r>
          </w:p>
          <w:p w14:paraId="4A95266A" w14:textId="77777777" w:rsidR="00B1242A" w:rsidRPr="00E63820" w:rsidRDefault="00B1242A" w:rsidP="00B1242A">
            <w:pPr>
              <w:rPr>
                <w:sz w:val="22"/>
                <w:szCs w:val="22"/>
              </w:rPr>
            </w:pPr>
            <w:r w:rsidRPr="00E63820">
              <w:rPr>
                <w:sz w:val="22"/>
                <w:szCs w:val="22"/>
              </w:rPr>
              <w:t>17.Thirteenth Amendment</w:t>
            </w:r>
          </w:p>
          <w:p w14:paraId="56EF9450" w14:textId="77777777" w:rsidR="00B1242A" w:rsidRPr="00E63820" w:rsidRDefault="00B1242A" w:rsidP="00B1242A">
            <w:pPr>
              <w:rPr>
                <w:sz w:val="22"/>
                <w:szCs w:val="22"/>
              </w:rPr>
            </w:pPr>
            <w:r w:rsidRPr="00E63820">
              <w:rPr>
                <w:sz w:val="22"/>
                <w:szCs w:val="22"/>
              </w:rPr>
              <w:t>18.Copperheads</w:t>
            </w:r>
          </w:p>
          <w:p w14:paraId="401998CE" w14:textId="77777777" w:rsidR="00B1242A" w:rsidRPr="00E63820" w:rsidRDefault="00B1242A" w:rsidP="00B1242A">
            <w:pPr>
              <w:rPr>
                <w:sz w:val="22"/>
                <w:szCs w:val="22"/>
              </w:rPr>
            </w:pPr>
            <w:r w:rsidRPr="00E63820">
              <w:rPr>
                <w:sz w:val="22"/>
                <w:szCs w:val="22"/>
              </w:rPr>
              <w:t>19.Union party</w:t>
            </w:r>
          </w:p>
          <w:p w14:paraId="3107E536" w14:textId="77777777" w:rsidR="00B1242A" w:rsidRPr="00E63820" w:rsidRDefault="00B1242A" w:rsidP="00B1242A">
            <w:pPr>
              <w:rPr>
                <w:sz w:val="22"/>
                <w:szCs w:val="22"/>
              </w:rPr>
            </w:pPr>
            <w:r w:rsidRPr="00E63820">
              <w:rPr>
                <w:sz w:val="22"/>
                <w:szCs w:val="22"/>
              </w:rPr>
              <w:t>20.First Battle of Bull Run</w:t>
            </w:r>
          </w:p>
          <w:p w14:paraId="16F1224F" w14:textId="77777777" w:rsidR="00B1242A" w:rsidRPr="00E63820" w:rsidRDefault="00B1242A" w:rsidP="00B1242A">
            <w:pPr>
              <w:rPr>
                <w:sz w:val="22"/>
                <w:szCs w:val="22"/>
              </w:rPr>
            </w:pPr>
            <w:r w:rsidRPr="00E63820">
              <w:rPr>
                <w:sz w:val="22"/>
                <w:szCs w:val="22"/>
              </w:rPr>
              <w:t>21.Second Battle of Bull Run</w:t>
            </w:r>
          </w:p>
          <w:p w14:paraId="3BBDF46F" w14:textId="77777777" w:rsidR="00B1242A" w:rsidRPr="00E63820" w:rsidRDefault="00B1242A" w:rsidP="00B1242A">
            <w:pPr>
              <w:rPr>
                <w:sz w:val="22"/>
                <w:szCs w:val="22"/>
              </w:rPr>
            </w:pPr>
            <w:r w:rsidRPr="00E63820">
              <w:rPr>
                <w:sz w:val="22"/>
                <w:szCs w:val="22"/>
              </w:rPr>
              <w:t>22.Battle of Antietam</w:t>
            </w:r>
          </w:p>
          <w:p w14:paraId="015727F6" w14:textId="77777777" w:rsidR="00B1242A" w:rsidRPr="00E63820" w:rsidRDefault="00B1242A" w:rsidP="00B1242A">
            <w:pPr>
              <w:rPr>
                <w:sz w:val="22"/>
                <w:szCs w:val="22"/>
              </w:rPr>
            </w:pPr>
            <w:r w:rsidRPr="00E63820">
              <w:rPr>
                <w:sz w:val="22"/>
                <w:szCs w:val="22"/>
              </w:rPr>
              <w:t>23.Peninsula Campaign</w:t>
            </w:r>
          </w:p>
          <w:p w14:paraId="07A4AF7C" w14:textId="77777777" w:rsidR="00B1242A" w:rsidRPr="00E63820" w:rsidRDefault="00B1242A" w:rsidP="00B1242A">
            <w:pPr>
              <w:rPr>
                <w:sz w:val="22"/>
                <w:szCs w:val="22"/>
              </w:rPr>
            </w:pPr>
            <w:r w:rsidRPr="00E63820">
              <w:rPr>
                <w:sz w:val="22"/>
                <w:szCs w:val="22"/>
              </w:rPr>
              <w:t>24.Battle of Fredericksburg</w:t>
            </w:r>
          </w:p>
          <w:p w14:paraId="53ECD47B" w14:textId="77777777" w:rsidR="00B1242A" w:rsidRPr="00E63820" w:rsidRDefault="00B1242A" w:rsidP="00B1242A">
            <w:pPr>
              <w:rPr>
                <w:sz w:val="22"/>
                <w:szCs w:val="22"/>
              </w:rPr>
            </w:pPr>
            <w:r w:rsidRPr="00E63820">
              <w:rPr>
                <w:sz w:val="22"/>
                <w:szCs w:val="22"/>
              </w:rPr>
              <w:t>25.Battle of Chancellorsville</w:t>
            </w:r>
          </w:p>
          <w:p w14:paraId="3FA04D03" w14:textId="77777777" w:rsidR="00B1242A" w:rsidRPr="00E63820" w:rsidRDefault="00B1242A" w:rsidP="00B1242A">
            <w:pPr>
              <w:rPr>
                <w:sz w:val="22"/>
                <w:szCs w:val="22"/>
              </w:rPr>
            </w:pPr>
            <w:r w:rsidRPr="00E63820">
              <w:rPr>
                <w:sz w:val="22"/>
                <w:szCs w:val="22"/>
              </w:rPr>
              <w:t>26.Battle of Gettysburg</w:t>
            </w:r>
          </w:p>
          <w:p w14:paraId="03B7317A" w14:textId="77777777" w:rsidR="00B1242A" w:rsidRPr="00E63820" w:rsidRDefault="00B1242A" w:rsidP="00B1242A">
            <w:pPr>
              <w:rPr>
                <w:sz w:val="22"/>
                <w:szCs w:val="22"/>
              </w:rPr>
            </w:pPr>
            <w:r w:rsidRPr="00E63820">
              <w:rPr>
                <w:sz w:val="22"/>
                <w:szCs w:val="22"/>
              </w:rPr>
              <w:t>27.Battle of Vicksburg</w:t>
            </w:r>
          </w:p>
          <w:p w14:paraId="25F1D071" w14:textId="77777777" w:rsidR="00B1242A" w:rsidRPr="00E63820" w:rsidRDefault="00B1242A" w:rsidP="00B1242A">
            <w:pPr>
              <w:rPr>
                <w:sz w:val="22"/>
                <w:szCs w:val="22"/>
              </w:rPr>
            </w:pPr>
            <w:r w:rsidRPr="00E63820">
              <w:rPr>
                <w:sz w:val="22"/>
                <w:szCs w:val="22"/>
              </w:rPr>
              <w:t>28.Gettysburg Address</w:t>
            </w:r>
          </w:p>
          <w:p w14:paraId="48D63E97" w14:textId="77777777" w:rsidR="00B1242A" w:rsidRPr="00E63820" w:rsidRDefault="00B1242A" w:rsidP="00B1242A">
            <w:pPr>
              <w:rPr>
                <w:sz w:val="22"/>
                <w:szCs w:val="22"/>
              </w:rPr>
            </w:pPr>
            <w:r w:rsidRPr="00E63820">
              <w:rPr>
                <w:sz w:val="22"/>
                <w:szCs w:val="22"/>
              </w:rPr>
              <w:t>29.Congressional Committee on the Conduct of the War</w:t>
            </w:r>
          </w:p>
          <w:p w14:paraId="5E2C01E4" w14:textId="77777777" w:rsidR="00B1242A" w:rsidRPr="00E63820" w:rsidRDefault="00B1242A" w:rsidP="00B1242A">
            <w:pPr>
              <w:rPr>
                <w:sz w:val="22"/>
                <w:szCs w:val="22"/>
              </w:rPr>
            </w:pPr>
            <w:r w:rsidRPr="00E63820">
              <w:rPr>
                <w:sz w:val="22"/>
                <w:szCs w:val="22"/>
              </w:rPr>
              <w:t>30.Ford's Theater</w:t>
            </w:r>
          </w:p>
          <w:p w14:paraId="59517C44" w14:textId="77777777" w:rsidR="00B1242A" w:rsidRPr="00E63820" w:rsidRDefault="00B1242A" w:rsidP="00B1242A">
            <w:pPr>
              <w:rPr>
                <w:sz w:val="22"/>
                <w:szCs w:val="22"/>
              </w:rPr>
            </w:pPr>
            <w:r w:rsidRPr="00E63820">
              <w:rPr>
                <w:sz w:val="22"/>
                <w:szCs w:val="22"/>
              </w:rPr>
              <w:t xml:space="preserve">31.The Man Without </w:t>
            </w:r>
            <w:proofErr w:type="gramStart"/>
            <w:r w:rsidRPr="00E63820">
              <w:rPr>
                <w:sz w:val="22"/>
                <w:szCs w:val="22"/>
              </w:rPr>
              <w:t>A</w:t>
            </w:r>
            <w:proofErr w:type="gramEnd"/>
            <w:r w:rsidRPr="00E63820">
              <w:rPr>
                <w:sz w:val="22"/>
                <w:szCs w:val="22"/>
              </w:rPr>
              <w:t xml:space="preserve"> Country</w:t>
            </w:r>
          </w:p>
          <w:p w14:paraId="261920E2" w14:textId="6F9CCB70" w:rsidR="009C43E8" w:rsidRDefault="009C43E8" w:rsidP="00B1242A"/>
          <w:p w14:paraId="4B48307C" w14:textId="77777777" w:rsidR="00631288" w:rsidRDefault="00631288" w:rsidP="00B1242A"/>
          <w:p w14:paraId="2D0F5253" w14:textId="77777777" w:rsidR="009C43E8" w:rsidRPr="00B1242A" w:rsidRDefault="009C43E8" w:rsidP="00B1242A">
            <w:r>
              <w:t>MAP WORDS</w:t>
            </w:r>
          </w:p>
          <w:p w14:paraId="3FD5F3EC" w14:textId="77777777" w:rsidR="00B1242A" w:rsidRPr="00B1242A" w:rsidRDefault="00B1242A" w:rsidP="00B1242A">
            <w:r w:rsidRPr="00B1242A">
              <w:t>32.</w:t>
            </w:r>
            <w:r w:rsidRPr="00B1242A">
              <w:tab/>
              <w:t>_____ Vicksburg</w:t>
            </w:r>
          </w:p>
          <w:p w14:paraId="0DFB804D" w14:textId="77777777" w:rsidR="00B1242A" w:rsidRPr="00B1242A" w:rsidRDefault="00B1242A" w:rsidP="00B1242A">
            <w:r w:rsidRPr="00B1242A">
              <w:t>33.</w:t>
            </w:r>
            <w:r w:rsidRPr="00B1242A">
              <w:tab/>
              <w:t>_____ Gettysburg</w:t>
            </w:r>
          </w:p>
          <w:p w14:paraId="0475BC1B" w14:textId="77777777" w:rsidR="00B1242A" w:rsidRPr="00B1242A" w:rsidRDefault="00B1242A" w:rsidP="00B1242A">
            <w:r w:rsidRPr="00B1242A">
              <w:t>34.</w:t>
            </w:r>
            <w:r w:rsidRPr="00B1242A">
              <w:tab/>
              <w:t>_____ Fort Sumter</w:t>
            </w:r>
          </w:p>
          <w:p w14:paraId="33BDF8C7" w14:textId="77777777" w:rsidR="00B1242A" w:rsidRPr="00B1242A" w:rsidRDefault="00B1242A" w:rsidP="00B1242A">
            <w:r w:rsidRPr="00B1242A">
              <w:t>35.</w:t>
            </w:r>
            <w:r w:rsidRPr="00B1242A">
              <w:tab/>
              <w:t>_____ Atlanta</w:t>
            </w:r>
          </w:p>
          <w:p w14:paraId="19FDC123" w14:textId="77777777" w:rsidR="00B1242A" w:rsidRPr="00B1242A" w:rsidRDefault="00B1242A" w:rsidP="00B1242A">
            <w:r w:rsidRPr="00B1242A">
              <w:t>36.</w:t>
            </w:r>
            <w:r w:rsidRPr="00B1242A">
              <w:tab/>
              <w:t>_____ Antietam</w:t>
            </w:r>
          </w:p>
          <w:p w14:paraId="36E72333" w14:textId="77777777" w:rsidR="00B1242A" w:rsidRPr="00B1242A" w:rsidRDefault="00B1242A" w:rsidP="00B1242A">
            <w:r w:rsidRPr="00B1242A">
              <w:t>37.</w:t>
            </w:r>
            <w:r w:rsidRPr="00B1242A">
              <w:tab/>
              <w:t>_____ Montgomery</w:t>
            </w:r>
          </w:p>
          <w:p w14:paraId="5C3E19F1" w14:textId="77777777" w:rsidR="00B1242A" w:rsidRPr="00B1242A" w:rsidRDefault="00B1242A" w:rsidP="00B1242A">
            <w:r w:rsidRPr="00B1242A">
              <w:t>38.</w:t>
            </w:r>
            <w:r w:rsidRPr="00B1242A">
              <w:tab/>
              <w:t>_____ Richmond</w:t>
            </w:r>
          </w:p>
          <w:p w14:paraId="55761827" w14:textId="77777777" w:rsidR="00B1242A" w:rsidRPr="00B1242A" w:rsidRDefault="00B1242A" w:rsidP="00B1242A">
            <w:pPr>
              <w:rPr>
                <w:b/>
                <w:sz w:val="28"/>
                <w:szCs w:val="28"/>
              </w:rPr>
            </w:pPr>
          </w:p>
        </w:tc>
      </w:tr>
    </w:tbl>
    <w:p w14:paraId="1DAF9A17" w14:textId="77777777" w:rsidR="00904A0C" w:rsidRPr="00B1242A" w:rsidRDefault="00904A0C" w:rsidP="00904A0C">
      <w:pPr>
        <w:keepNext/>
        <w:spacing w:before="240" w:after="60"/>
        <w:outlineLvl w:val="0"/>
        <w:rPr>
          <w:rFonts w:ascii="Arial" w:hAnsi="Arial"/>
          <w:b/>
          <w:caps/>
          <w:noProof/>
          <w:kern w:val="28"/>
        </w:rPr>
      </w:pPr>
      <w:r w:rsidRPr="00B1242A">
        <w:rPr>
          <w:rFonts w:ascii="Arial" w:hAnsi="Arial"/>
          <w:b/>
          <w:caps/>
          <w:noProof/>
          <w:kern w:val="28"/>
        </w:rPr>
        <w:lastRenderedPageBreak/>
        <w:fldChar w:fldCharType="begin"/>
      </w:r>
      <w:r w:rsidRPr="00B1242A">
        <w:rPr>
          <w:rFonts w:ascii="Arial" w:hAnsi="Arial"/>
          <w:b/>
          <w:caps/>
          <w:noProof/>
          <w:kern w:val="28"/>
        </w:rPr>
        <w:instrText xml:space="preserve"> seq NL1 \r 0 \h </w:instrText>
      </w:r>
      <w:r w:rsidRPr="00B1242A">
        <w:rPr>
          <w:rFonts w:ascii="Arial" w:hAnsi="Arial"/>
          <w:b/>
          <w:caps/>
          <w:noProof/>
          <w:kern w:val="28"/>
        </w:rPr>
        <w:fldChar w:fldCharType="end"/>
      </w:r>
      <w:r w:rsidRPr="00B1242A">
        <w:rPr>
          <w:rFonts w:ascii="Arial" w:hAnsi="Arial"/>
          <w:b/>
          <w:caps/>
          <w:noProof/>
          <w:kern w:val="28"/>
        </w:rPr>
        <w:t>chapter 2</w:t>
      </w:r>
      <w:r>
        <w:rPr>
          <w:rFonts w:ascii="Arial" w:hAnsi="Arial"/>
          <w:b/>
          <w:caps/>
          <w:noProof/>
          <w:kern w:val="28"/>
        </w:rPr>
        <w:t>0</w:t>
      </w:r>
      <w:r w:rsidRPr="00B1242A">
        <w:rPr>
          <w:rFonts w:ascii="Arial" w:hAnsi="Arial"/>
          <w:b/>
          <w:caps/>
          <w:noProof/>
          <w:kern w:val="28"/>
        </w:rPr>
        <w:t xml:space="preserve"> summary</w:t>
      </w:r>
    </w:p>
    <w:p w14:paraId="74B71C66" w14:textId="77777777" w:rsidR="00904A0C" w:rsidRPr="00B1242A" w:rsidRDefault="00904A0C" w:rsidP="00904A0C">
      <w:pPr>
        <w:spacing w:after="120"/>
        <w:rPr>
          <w:sz w:val="22"/>
          <w:szCs w:val="20"/>
        </w:rPr>
      </w:pPr>
      <w:r w:rsidRPr="00B1242A">
        <w:rPr>
          <w:sz w:val="22"/>
          <w:szCs w:val="20"/>
        </w:rPr>
        <w:t xml:space="preserve">The Union defeat at </w:t>
      </w:r>
      <w:smartTag w:uri="urn:schemas-microsoft-com:office:smarttags" w:element="place">
        <w:r w:rsidRPr="00B1242A">
          <w:rPr>
            <w:sz w:val="22"/>
            <w:szCs w:val="20"/>
          </w:rPr>
          <w:t>Bull Run</w:t>
        </w:r>
      </w:smartTag>
      <w:r w:rsidRPr="00B1242A">
        <w:rPr>
          <w:sz w:val="22"/>
          <w:szCs w:val="20"/>
        </w:rPr>
        <w:t xml:space="preserve"> ended Northern complacency about a quick victory. George McClellan and other early Union generals proved unable to defeat the tactically brilliant Confederate armies under Lee. The Union naval blockade put a slow but devastating economic noose around the South.</w:t>
      </w:r>
    </w:p>
    <w:p w14:paraId="2FC9702A" w14:textId="77777777" w:rsidR="00904A0C" w:rsidRPr="00B1242A" w:rsidRDefault="00904A0C" w:rsidP="00904A0C">
      <w:pPr>
        <w:spacing w:after="120"/>
        <w:rPr>
          <w:sz w:val="22"/>
          <w:szCs w:val="20"/>
        </w:rPr>
      </w:pPr>
      <w:r w:rsidRPr="00B1242A">
        <w:rPr>
          <w:sz w:val="22"/>
          <w:szCs w:val="20"/>
        </w:rPr>
        <w:t xml:space="preserve">The political and diplomatic dimensions of the war quickly became critical. In order to retain the </w:t>
      </w:r>
      <w:smartTag w:uri="urn:schemas-microsoft-com:office:smarttags" w:element="State">
        <w:r w:rsidRPr="00B1242A">
          <w:rPr>
            <w:sz w:val="22"/>
            <w:szCs w:val="20"/>
          </w:rPr>
          <w:t>Border States</w:t>
        </w:r>
      </w:smartTag>
      <w:r w:rsidRPr="00B1242A">
        <w:rPr>
          <w:sz w:val="22"/>
          <w:szCs w:val="20"/>
        </w:rPr>
        <w:t xml:space="preserve">, </w:t>
      </w:r>
      <w:smartTag w:uri="urn:schemas-microsoft-com:office:smarttags" w:element="City">
        <w:smartTag w:uri="urn:schemas-microsoft-com:office:smarttags" w:element="place">
          <w:r w:rsidRPr="00B1242A">
            <w:rPr>
              <w:sz w:val="22"/>
              <w:szCs w:val="20"/>
            </w:rPr>
            <w:t>Lincoln</w:t>
          </w:r>
        </w:smartTag>
      </w:smartTag>
      <w:r w:rsidRPr="00B1242A">
        <w:rPr>
          <w:sz w:val="22"/>
          <w:szCs w:val="20"/>
        </w:rPr>
        <w:t xml:space="preserve"> first deemphasized any intention to destroy slavery. But the Battle of Antietam, in 1862, enabled </w:t>
      </w:r>
      <w:smartTag w:uri="urn:schemas-microsoft-com:office:smarttags" w:element="City">
        <w:smartTag w:uri="urn:schemas-microsoft-com:office:smarttags" w:element="place">
          <w:r w:rsidRPr="00B1242A">
            <w:rPr>
              <w:sz w:val="22"/>
              <w:szCs w:val="20"/>
            </w:rPr>
            <w:t>Lincoln</w:t>
          </w:r>
        </w:smartTag>
      </w:smartTag>
      <w:r w:rsidRPr="00B1242A">
        <w:rPr>
          <w:sz w:val="22"/>
          <w:szCs w:val="20"/>
        </w:rPr>
        <w:t xml:space="preserve"> to prevent foreign intervention and turn the struggle into a war against slavery. Blacks and abolitionists joined enthusiastically in a war for emancipation, but white resentment in part of the North created political problems for </w:t>
      </w:r>
      <w:smartTag w:uri="urn:schemas-microsoft-com:office:smarttags" w:element="City">
        <w:smartTag w:uri="urn:schemas-microsoft-com:office:smarttags" w:element="place">
          <w:r w:rsidRPr="00B1242A">
            <w:rPr>
              <w:sz w:val="22"/>
              <w:szCs w:val="20"/>
            </w:rPr>
            <w:t>Lincoln</w:t>
          </w:r>
        </w:smartTag>
      </w:smartTag>
      <w:r w:rsidRPr="00B1242A">
        <w:rPr>
          <w:sz w:val="22"/>
          <w:szCs w:val="20"/>
        </w:rPr>
        <w:t>.</w:t>
      </w:r>
    </w:p>
    <w:p w14:paraId="5DE0BF84" w14:textId="77777777" w:rsidR="00904A0C" w:rsidRDefault="00904A0C" w:rsidP="00904A0C">
      <w:pPr>
        <w:spacing w:after="120"/>
        <w:rPr>
          <w:sz w:val="22"/>
          <w:szCs w:val="20"/>
        </w:rPr>
      </w:pPr>
      <w:r w:rsidRPr="00B1242A">
        <w:rPr>
          <w:sz w:val="22"/>
          <w:szCs w:val="20"/>
        </w:rPr>
        <w:t xml:space="preserve">The Union victories at </w:t>
      </w:r>
      <w:smartTag w:uri="urn:schemas-microsoft-com:office:smarttags" w:element="City">
        <w:r w:rsidRPr="00B1242A">
          <w:rPr>
            <w:sz w:val="22"/>
            <w:szCs w:val="20"/>
          </w:rPr>
          <w:t>Vicksburg</w:t>
        </w:r>
      </w:smartTag>
      <w:r w:rsidRPr="00B1242A">
        <w:rPr>
          <w:sz w:val="22"/>
          <w:szCs w:val="20"/>
        </w:rPr>
        <w:t xml:space="preserve"> in the West and </w:t>
      </w:r>
      <w:smartTag w:uri="urn:schemas-microsoft-com:office:smarttags" w:element="City">
        <w:smartTag w:uri="urn:schemas-microsoft-com:office:smarttags" w:element="place">
          <w:r w:rsidRPr="00B1242A">
            <w:rPr>
              <w:sz w:val="22"/>
              <w:szCs w:val="20"/>
            </w:rPr>
            <w:t>Gettysburg</w:t>
          </w:r>
        </w:smartTag>
      </w:smartTag>
      <w:r w:rsidRPr="00B1242A">
        <w:rPr>
          <w:sz w:val="22"/>
          <w:szCs w:val="20"/>
        </w:rPr>
        <w:t xml:space="preserve"> in the East finally turned the military tide against the South. Southern resistance remained strong, but the Union victories at </w:t>
      </w:r>
      <w:smartTag w:uri="urn:schemas-microsoft-com:office:smarttags" w:element="City">
        <w:r w:rsidRPr="00B1242A">
          <w:rPr>
            <w:sz w:val="22"/>
            <w:szCs w:val="20"/>
          </w:rPr>
          <w:t>Atlanta</w:t>
        </w:r>
      </w:smartTag>
      <w:r w:rsidRPr="00B1242A">
        <w:rPr>
          <w:sz w:val="22"/>
          <w:szCs w:val="20"/>
        </w:rPr>
        <w:t xml:space="preserve"> and </w:t>
      </w:r>
      <w:smartTag w:uri="urn:schemas-microsoft-com:office:smarttags" w:element="City">
        <w:r w:rsidRPr="00B1242A">
          <w:rPr>
            <w:sz w:val="22"/>
            <w:szCs w:val="20"/>
          </w:rPr>
          <w:t>Mobile</w:t>
        </w:r>
      </w:smartTag>
      <w:r w:rsidRPr="00B1242A">
        <w:rPr>
          <w:sz w:val="22"/>
          <w:szCs w:val="20"/>
        </w:rPr>
        <w:t xml:space="preserve"> assured </w:t>
      </w:r>
      <w:smartTag w:uri="urn:schemas-microsoft-com:office:smarttags" w:element="City">
        <w:smartTag w:uri="urn:schemas-microsoft-com:office:smarttags" w:element="place">
          <w:r w:rsidRPr="00B1242A">
            <w:rPr>
              <w:sz w:val="22"/>
              <w:szCs w:val="20"/>
            </w:rPr>
            <w:t>Lincoln</w:t>
          </w:r>
        </w:smartTag>
      </w:smartTag>
      <w:r w:rsidRPr="00B1242A">
        <w:rPr>
          <w:sz w:val="22"/>
          <w:szCs w:val="20"/>
        </w:rPr>
        <w:t>’s success in the election of 1864 and ended the last Confederate hopes. The war ended the issues of disunion and slavery, but at a tremendous cost to both North and South.</w:t>
      </w:r>
    </w:p>
    <w:p w14:paraId="57655A4B" w14:textId="77777777" w:rsidR="00904A0C" w:rsidRPr="00904A0C" w:rsidRDefault="00904A0C">
      <w:pPr>
        <w:rPr>
          <w:sz w:val="16"/>
          <w:szCs w:val="16"/>
        </w:rPr>
      </w:pPr>
    </w:p>
    <w:tbl>
      <w:tblPr>
        <w:tblW w:w="5109" w:type="pct"/>
        <w:jc w:val="center"/>
        <w:tblCellSpacing w:w="0" w:type="dxa"/>
        <w:tblBorders>
          <w:top w:val="outset" w:sz="6" w:space="0" w:color="000080"/>
          <w:left w:val="outset" w:sz="6" w:space="0" w:color="000080"/>
          <w:bottom w:val="outset" w:sz="6" w:space="0" w:color="000080"/>
          <w:right w:val="outset" w:sz="6" w:space="0" w:color="000080"/>
        </w:tblBorders>
        <w:tblCellMar>
          <w:top w:w="60" w:type="dxa"/>
          <w:left w:w="60" w:type="dxa"/>
          <w:bottom w:w="60" w:type="dxa"/>
          <w:right w:w="60" w:type="dxa"/>
        </w:tblCellMar>
        <w:tblLook w:val="04A0" w:firstRow="1" w:lastRow="0" w:firstColumn="1" w:lastColumn="0" w:noHBand="0" w:noVBand="1"/>
      </w:tblPr>
      <w:tblGrid>
        <w:gridCol w:w="10247"/>
        <w:gridCol w:w="29"/>
        <w:gridCol w:w="7"/>
      </w:tblGrid>
      <w:tr w:rsidR="00B1242A" w:rsidRPr="005526AA" w14:paraId="636DE5E4" w14:textId="77777777" w:rsidTr="00B95A0C">
        <w:trPr>
          <w:gridAfter w:val="1"/>
          <w:wAfter w:w="3" w:type="pct"/>
          <w:trHeight w:val="648"/>
          <w:tblCellSpacing w:w="0" w:type="dxa"/>
          <w:jc w:val="center"/>
        </w:trPr>
        <w:tc>
          <w:tcPr>
            <w:tcW w:w="4997" w:type="pct"/>
            <w:gridSpan w:val="2"/>
            <w:tcBorders>
              <w:top w:val="outset" w:sz="6" w:space="0" w:color="000080"/>
              <w:left w:val="outset" w:sz="6" w:space="0" w:color="000080"/>
              <w:bottom w:val="outset" w:sz="6" w:space="0" w:color="000080"/>
              <w:right w:val="outset" w:sz="6" w:space="0" w:color="000080"/>
            </w:tcBorders>
            <w:hideMark/>
          </w:tcPr>
          <w:p w14:paraId="13D4BD46" w14:textId="77777777" w:rsidR="00B1242A" w:rsidRPr="005526AA" w:rsidRDefault="00B1242A" w:rsidP="00B95A0C">
            <w:pPr>
              <w:jc w:val="center"/>
            </w:pPr>
            <w:r w:rsidRPr="00647A3E">
              <w:rPr>
                <w:noProof/>
              </w:rPr>
              <w:drawing>
                <wp:inline distT="0" distB="0" distL="0" distR="0" wp14:anchorId="720EDC8A" wp14:editId="3F2F98B0">
                  <wp:extent cx="3238500" cy="361950"/>
                  <wp:effectExtent l="0" t="0" r="0" b="0"/>
                  <wp:docPr id="19" name="Picture 19" descr="http://www.historyteacher.net/AmericanHistoryAndGovernment/Images/Banner-CivilWarBeg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storyteacher.net/AmericanHistoryAndGovernment/Images/Banner-CivilWarBegin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361950"/>
                          </a:xfrm>
                          <a:prstGeom prst="rect">
                            <a:avLst/>
                          </a:prstGeom>
                          <a:noFill/>
                          <a:ln>
                            <a:noFill/>
                          </a:ln>
                        </pic:spPr>
                      </pic:pic>
                    </a:graphicData>
                  </a:graphic>
                </wp:inline>
              </w:drawing>
            </w:r>
          </w:p>
        </w:tc>
      </w:tr>
      <w:tr w:rsidR="00B1242A" w:rsidRPr="005526AA" w14:paraId="090F1A8A" w14:textId="77777777" w:rsidTr="00B95A0C">
        <w:trPr>
          <w:gridAfter w:val="1"/>
          <w:wAfter w:w="3" w:type="pct"/>
          <w:tblCellSpacing w:w="0" w:type="dxa"/>
          <w:jc w:val="center"/>
        </w:trPr>
        <w:tc>
          <w:tcPr>
            <w:tcW w:w="4997" w:type="pct"/>
            <w:gridSpan w:val="2"/>
            <w:tcBorders>
              <w:top w:val="outset" w:sz="6" w:space="0" w:color="000080"/>
              <w:left w:val="outset" w:sz="6" w:space="0" w:color="000080"/>
              <w:bottom w:val="outset" w:sz="6" w:space="0" w:color="000080"/>
              <w:right w:val="outset" w:sz="6" w:space="0" w:color="000080"/>
            </w:tcBorders>
            <w:vAlign w:val="center"/>
            <w:hideMark/>
          </w:tcPr>
          <w:p w14:paraId="0A195644" w14:textId="17C88F67" w:rsidR="00B1242A" w:rsidRPr="005526AA" w:rsidRDefault="00B1242A" w:rsidP="00B95A0C">
            <w:pPr>
              <w:spacing w:before="100" w:beforeAutospacing="1" w:after="100" w:afterAutospacing="1"/>
            </w:pPr>
            <w:r w:rsidRPr="003C1EB9">
              <w:rPr>
                <w:rFonts w:ascii="Arial" w:hAnsi="Arial" w:cs="Arial"/>
                <w:b/>
                <w:noProof/>
                <w:sz w:val="20"/>
                <w:szCs w:val="20"/>
              </w:rPr>
              <w:drawing>
                <wp:inline distT="0" distB="0" distL="0" distR="0" wp14:anchorId="200169D6" wp14:editId="7145FEAC">
                  <wp:extent cx="809625" cy="228600"/>
                  <wp:effectExtent l="0" t="0" r="9525" b="0"/>
                  <wp:docPr id="18" name="Picture 18" descr="http://www.historyteacher.net/AmericanHistoryAndGovernment/Images/AmericanHistoryText-Sour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istoryteacher.net/AmericanHistoryAndGovernment/Images/AmericanHistoryText-Source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228600"/>
                          </a:xfrm>
                          <a:prstGeom prst="rect">
                            <a:avLst/>
                          </a:prstGeom>
                          <a:noFill/>
                          <a:ln>
                            <a:noFill/>
                          </a:ln>
                        </pic:spPr>
                      </pic:pic>
                    </a:graphicData>
                  </a:graphic>
                </wp:inline>
              </w:drawing>
            </w:r>
            <w:r w:rsidRPr="005526AA">
              <w:rPr>
                <w:rFonts w:ascii="Arial" w:hAnsi="Arial" w:cs="Arial"/>
                <w:b/>
                <w:bCs/>
                <w:sz w:val="20"/>
                <w:szCs w:val="20"/>
              </w:rPr>
              <w:t xml:space="preserve">Textbook --&gt; </w:t>
            </w:r>
            <w:r>
              <w:rPr>
                <w:rFonts w:ascii="Arial" w:hAnsi="Arial" w:cs="Arial"/>
                <w:b/>
                <w:bCs/>
                <w:sz w:val="20"/>
                <w:szCs w:val="20"/>
              </w:rPr>
              <w:t xml:space="preserve">Chap </w:t>
            </w:r>
            <w:r w:rsidR="00631288">
              <w:rPr>
                <w:rFonts w:ascii="Arial" w:hAnsi="Arial" w:cs="Arial"/>
                <w:b/>
                <w:bCs/>
                <w:sz w:val="20"/>
                <w:szCs w:val="20"/>
              </w:rPr>
              <w:t>19 and 20</w:t>
            </w:r>
          </w:p>
        </w:tc>
      </w:tr>
      <w:tr w:rsidR="00B1242A" w:rsidRPr="005526AA" w14:paraId="793ECA23" w14:textId="77777777" w:rsidTr="00B95A0C">
        <w:trPr>
          <w:gridAfter w:val="1"/>
          <w:wAfter w:w="3" w:type="pct"/>
          <w:tblCellSpacing w:w="0" w:type="dxa"/>
          <w:jc w:val="center"/>
        </w:trPr>
        <w:tc>
          <w:tcPr>
            <w:tcW w:w="4997" w:type="pct"/>
            <w:gridSpan w:val="2"/>
            <w:tcBorders>
              <w:top w:val="outset" w:sz="6" w:space="0" w:color="000080"/>
              <w:left w:val="outset" w:sz="6" w:space="0" w:color="000080"/>
              <w:bottom w:val="outset" w:sz="6" w:space="0" w:color="000080"/>
              <w:right w:val="outset" w:sz="6" w:space="0" w:color="000080"/>
            </w:tcBorders>
            <w:vAlign w:val="center"/>
            <w:hideMark/>
          </w:tcPr>
          <w:p w14:paraId="2379DD93" w14:textId="77777777" w:rsidR="00B1242A" w:rsidRDefault="00B1242A" w:rsidP="00B95A0C">
            <w:pPr>
              <w:rPr>
                <w:rFonts w:ascii="Arial" w:hAnsi="Arial" w:cs="Arial"/>
                <w:b/>
                <w:bCs/>
                <w:sz w:val="20"/>
                <w:szCs w:val="20"/>
              </w:rPr>
            </w:pPr>
            <w:r w:rsidRPr="003C1EB9">
              <w:rPr>
                <w:rFonts w:ascii="Arial" w:hAnsi="Arial" w:cs="Arial"/>
                <w:b/>
                <w:noProof/>
                <w:sz w:val="20"/>
                <w:szCs w:val="20"/>
              </w:rPr>
              <w:drawing>
                <wp:inline distT="0" distB="0" distL="0" distR="0" wp14:anchorId="2547F4B6" wp14:editId="5483B711">
                  <wp:extent cx="990600" cy="247650"/>
                  <wp:effectExtent l="0" t="0" r="0" b="0"/>
                  <wp:docPr id="17" name="Picture 17" descr="http://www.historyteacher.net/AmericanHistoryAndGovernment/Images/AmericanHistoryText-Ques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istoryteacher.net/AmericanHistoryAndGovernment/Images/AmericanHistoryText-Question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247650"/>
                          </a:xfrm>
                          <a:prstGeom prst="rect">
                            <a:avLst/>
                          </a:prstGeom>
                          <a:noFill/>
                          <a:ln>
                            <a:noFill/>
                          </a:ln>
                        </pic:spPr>
                      </pic:pic>
                    </a:graphicData>
                  </a:graphic>
                </wp:inline>
              </w:drawing>
            </w:r>
          </w:p>
          <w:p w14:paraId="15362825" w14:textId="77777777" w:rsidR="00B1242A" w:rsidRPr="005526AA" w:rsidRDefault="00B1242A" w:rsidP="00B1242A">
            <w:pPr>
              <w:numPr>
                <w:ilvl w:val="0"/>
                <w:numId w:val="4"/>
              </w:numPr>
              <w:rPr>
                <w:rFonts w:ascii="Arial" w:hAnsi="Arial" w:cs="Arial"/>
                <w:b/>
                <w:bCs/>
                <w:sz w:val="20"/>
                <w:szCs w:val="20"/>
              </w:rPr>
            </w:pPr>
            <w:r w:rsidRPr="005526AA">
              <w:rPr>
                <w:rFonts w:ascii="Arial" w:hAnsi="Arial" w:cs="Arial"/>
                <w:b/>
                <w:bCs/>
                <w:sz w:val="20"/>
                <w:szCs w:val="20"/>
              </w:rPr>
              <w:t>What was President Lincoln's initial dilemma concerning the growing tensions over Fort Sumter in the early spring of 1861?</w:t>
            </w:r>
          </w:p>
          <w:p w14:paraId="59AEE1D1" w14:textId="77777777" w:rsidR="00B1242A" w:rsidRPr="005526AA" w:rsidRDefault="00B1242A" w:rsidP="00B1242A">
            <w:pPr>
              <w:numPr>
                <w:ilvl w:val="0"/>
                <w:numId w:val="4"/>
              </w:numPr>
              <w:rPr>
                <w:rFonts w:ascii="Arial" w:hAnsi="Arial" w:cs="Arial"/>
                <w:b/>
                <w:bCs/>
                <w:sz w:val="20"/>
                <w:szCs w:val="20"/>
              </w:rPr>
            </w:pPr>
            <w:r w:rsidRPr="005526AA">
              <w:rPr>
                <w:rFonts w:ascii="Arial" w:hAnsi="Arial" w:cs="Arial"/>
                <w:b/>
                <w:bCs/>
                <w:sz w:val="20"/>
                <w:szCs w:val="20"/>
              </w:rPr>
              <w:t>Why did Jefferson Davis choose to go to war?</w:t>
            </w:r>
          </w:p>
          <w:p w14:paraId="2519E89E"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What was the response of the border states to the outbreak of Civil War?</w:t>
            </w:r>
          </w:p>
          <w:p w14:paraId="6DFDB922"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 xml:space="preserve">Fill out the </w:t>
            </w:r>
            <w:hyperlink r:id="rId13" w:history="1">
              <w:r w:rsidRPr="005526AA">
                <w:rPr>
                  <w:rFonts w:ascii="Arial" w:hAnsi="Arial" w:cs="Arial"/>
                  <w:b/>
                  <w:bCs/>
                  <w:color w:val="0000FF"/>
                  <w:sz w:val="20"/>
                  <w:u w:val="single"/>
                </w:rPr>
                <w:t>CHART</w:t>
              </w:r>
            </w:hyperlink>
            <w:r w:rsidRPr="005526AA">
              <w:rPr>
                <w:rFonts w:ascii="Arial" w:hAnsi="Arial" w:cs="Arial"/>
                <w:b/>
                <w:bCs/>
                <w:sz w:val="20"/>
                <w:szCs w:val="20"/>
              </w:rPr>
              <w:t xml:space="preserve"> analyzing the advantages and disadvantages that both sides had in terms of their readiness for war in 1861.</w:t>
            </w:r>
          </w:p>
          <w:p w14:paraId="39B42EFC"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What were the general military strategies adopted by each side?</w:t>
            </w:r>
          </w:p>
          <w:p w14:paraId="507B4719"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What did the Battle of Shiloh show about the future course of the Civil War?</w:t>
            </w:r>
          </w:p>
          <w:p w14:paraId="246363D9"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Explain the significance of the Union's success at New Orleans.</w:t>
            </w:r>
          </w:p>
          <w:p w14:paraId="13FA468A"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By 1862, what had Union General Grant and Admiral Farragut accomplished?</w:t>
            </w:r>
          </w:p>
          <w:p w14:paraId="0370D349"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Why was General Grant a more effective leader than General McClellan?</w:t>
            </w:r>
          </w:p>
          <w:p w14:paraId="1A663F02"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How was General Robert E. Lee's military style and personality different from General McClellan's?</w:t>
            </w:r>
          </w:p>
          <w:p w14:paraId="5F8BFF00" w14:textId="77777777" w:rsidR="00B1242A" w:rsidRPr="005526AA" w:rsidRDefault="00B1242A" w:rsidP="00B1242A">
            <w:pPr>
              <w:numPr>
                <w:ilvl w:val="0"/>
                <w:numId w:val="4"/>
              </w:numPr>
              <w:spacing w:before="100" w:beforeAutospacing="1" w:after="100" w:afterAutospacing="1"/>
              <w:rPr>
                <w:rFonts w:ascii="Arial" w:hAnsi="Arial" w:cs="Arial"/>
                <w:b/>
                <w:bCs/>
                <w:sz w:val="20"/>
                <w:szCs w:val="20"/>
              </w:rPr>
            </w:pPr>
            <w:r w:rsidRPr="005526AA">
              <w:rPr>
                <w:rFonts w:ascii="Arial" w:hAnsi="Arial" w:cs="Arial"/>
                <w:b/>
                <w:bCs/>
                <w:sz w:val="20"/>
                <w:szCs w:val="20"/>
              </w:rPr>
              <w:t>Why was the Battle of Antietam considered a turning point in the Civil War?</w:t>
            </w:r>
          </w:p>
          <w:p w14:paraId="18C28396" w14:textId="77777777" w:rsidR="00B1242A" w:rsidRPr="005526AA" w:rsidRDefault="00B1242A" w:rsidP="00B1242A">
            <w:pPr>
              <w:numPr>
                <w:ilvl w:val="0"/>
                <w:numId w:val="4"/>
              </w:numPr>
              <w:rPr>
                <w:rFonts w:ascii="Arial" w:hAnsi="Arial" w:cs="Arial"/>
                <w:b/>
                <w:bCs/>
                <w:sz w:val="20"/>
                <w:szCs w:val="20"/>
              </w:rPr>
            </w:pPr>
            <w:r w:rsidRPr="005526AA">
              <w:rPr>
                <w:rFonts w:ascii="Arial" w:hAnsi="Arial" w:cs="Arial"/>
                <w:b/>
                <w:bCs/>
                <w:sz w:val="20"/>
                <w:szCs w:val="20"/>
              </w:rPr>
              <w:t>Do you think that Lincoln's decision to fire McClellan was a good one?  Explain your position.</w:t>
            </w:r>
          </w:p>
        </w:tc>
      </w:tr>
      <w:tr w:rsidR="00B1242A" w:rsidRPr="005526AA" w14:paraId="658AD61F" w14:textId="77777777" w:rsidTr="00B95A0C">
        <w:trPr>
          <w:gridAfter w:val="2"/>
          <w:wAfter w:w="14" w:type="pct"/>
          <w:tblCellSpacing w:w="0" w:type="dxa"/>
          <w:jc w:val="center"/>
        </w:trPr>
        <w:tc>
          <w:tcPr>
            <w:tcW w:w="4983" w:type="pct"/>
            <w:tcBorders>
              <w:top w:val="outset" w:sz="6" w:space="0" w:color="000080"/>
              <w:left w:val="outset" w:sz="6" w:space="0" w:color="000080"/>
              <w:bottom w:val="outset" w:sz="6" w:space="0" w:color="000080"/>
              <w:right w:val="outset" w:sz="6" w:space="0" w:color="000080"/>
            </w:tcBorders>
            <w:hideMark/>
          </w:tcPr>
          <w:p w14:paraId="78DD86D7" w14:textId="77777777" w:rsidR="00B1242A" w:rsidRPr="005526AA" w:rsidRDefault="00B1242A" w:rsidP="00B95A0C">
            <w:pPr>
              <w:jc w:val="center"/>
            </w:pPr>
            <w:r w:rsidRPr="00647A3E">
              <w:rPr>
                <w:noProof/>
              </w:rPr>
              <w:drawing>
                <wp:inline distT="0" distB="0" distL="0" distR="0" wp14:anchorId="5C12F5EB" wp14:editId="5E71240B">
                  <wp:extent cx="3238500" cy="361950"/>
                  <wp:effectExtent l="0" t="0" r="0" b="0"/>
                  <wp:docPr id="16" name="Picture 16" descr="http://www.historyteacher.net/AmericanHistoryAndGovernment/Images/Banner-PoliticsOfW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istoryteacher.net/AmericanHistoryAndGovernment/Images/Banner-PoliticsOfWar.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361950"/>
                          </a:xfrm>
                          <a:prstGeom prst="rect">
                            <a:avLst/>
                          </a:prstGeom>
                          <a:noFill/>
                          <a:ln>
                            <a:noFill/>
                          </a:ln>
                        </pic:spPr>
                      </pic:pic>
                    </a:graphicData>
                  </a:graphic>
                </wp:inline>
              </w:drawing>
            </w:r>
          </w:p>
        </w:tc>
      </w:tr>
      <w:tr w:rsidR="00B1242A" w:rsidRPr="005526AA" w14:paraId="70763B63" w14:textId="77777777" w:rsidTr="00B95A0C">
        <w:trPr>
          <w:tblCellSpacing w:w="0" w:type="dxa"/>
          <w:jc w:val="center"/>
        </w:trPr>
        <w:tc>
          <w:tcPr>
            <w:tcW w:w="4997" w:type="pct"/>
            <w:gridSpan w:val="3"/>
            <w:tcBorders>
              <w:top w:val="outset" w:sz="6" w:space="0" w:color="000080"/>
              <w:left w:val="outset" w:sz="6" w:space="0" w:color="000080"/>
              <w:bottom w:val="outset" w:sz="6" w:space="0" w:color="000080"/>
              <w:right w:val="outset" w:sz="6" w:space="0" w:color="000080"/>
            </w:tcBorders>
            <w:vAlign w:val="center"/>
            <w:hideMark/>
          </w:tcPr>
          <w:p w14:paraId="1A455262" w14:textId="155AA842" w:rsidR="00B1242A" w:rsidRPr="005526AA" w:rsidRDefault="00B1242A" w:rsidP="00B95A0C">
            <w:pPr>
              <w:spacing w:before="100" w:beforeAutospacing="1" w:after="100" w:afterAutospacing="1"/>
            </w:pPr>
            <w:r w:rsidRPr="003C1EB9">
              <w:rPr>
                <w:rFonts w:ascii="Arial" w:hAnsi="Arial" w:cs="Arial"/>
                <w:b/>
                <w:noProof/>
                <w:sz w:val="20"/>
                <w:szCs w:val="20"/>
              </w:rPr>
              <w:drawing>
                <wp:inline distT="0" distB="0" distL="0" distR="0" wp14:anchorId="35809483" wp14:editId="20CE2941">
                  <wp:extent cx="809625" cy="228600"/>
                  <wp:effectExtent l="0" t="0" r="9525" b="0"/>
                  <wp:docPr id="15" name="Picture 15" descr="http://www.historyteacher.net/AmericanHistoryAndGovernment/Images/AmericanHistoryText-Sour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istoryteacher.net/AmericanHistoryAndGovernment/Images/AmericanHistoryText-Source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228600"/>
                          </a:xfrm>
                          <a:prstGeom prst="rect">
                            <a:avLst/>
                          </a:prstGeom>
                          <a:noFill/>
                          <a:ln>
                            <a:noFill/>
                          </a:ln>
                        </pic:spPr>
                      </pic:pic>
                    </a:graphicData>
                  </a:graphic>
                </wp:inline>
              </w:drawing>
            </w:r>
            <w:r w:rsidRPr="005526AA">
              <w:rPr>
                <w:rFonts w:ascii="Arial" w:hAnsi="Arial" w:cs="Arial"/>
                <w:b/>
                <w:bCs/>
                <w:sz w:val="20"/>
                <w:szCs w:val="20"/>
              </w:rPr>
              <w:t xml:space="preserve">Textbook --&gt; </w:t>
            </w:r>
            <w:r>
              <w:rPr>
                <w:rFonts w:ascii="Arial" w:hAnsi="Arial" w:cs="Arial"/>
                <w:b/>
                <w:bCs/>
                <w:sz w:val="20"/>
                <w:szCs w:val="20"/>
              </w:rPr>
              <w:t>Chap 2</w:t>
            </w:r>
            <w:r w:rsidR="00631288">
              <w:rPr>
                <w:rFonts w:ascii="Arial" w:hAnsi="Arial" w:cs="Arial"/>
                <w:b/>
                <w:bCs/>
                <w:sz w:val="20"/>
                <w:szCs w:val="20"/>
              </w:rPr>
              <w:t>0</w:t>
            </w:r>
            <w:r>
              <w:t xml:space="preserve">        </w:t>
            </w:r>
            <w:r w:rsidRPr="005526AA">
              <w:rPr>
                <w:rFonts w:ascii="Arial" w:hAnsi="Arial" w:cs="Arial"/>
                <w:b/>
                <w:bCs/>
                <w:sz w:val="20"/>
                <w:szCs w:val="20"/>
              </w:rPr>
              <w:t>The Emancipation Proclamation.</w:t>
            </w:r>
          </w:p>
        </w:tc>
      </w:tr>
      <w:tr w:rsidR="00B1242A" w:rsidRPr="005526AA" w14:paraId="770C4727" w14:textId="77777777" w:rsidTr="00B95A0C">
        <w:trPr>
          <w:tblCellSpacing w:w="0" w:type="dxa"/>
          <w:jc w:val="center"/>
        </w:trPr>
        <w:tc>
          <w:tcPr>
            <w:tcW w:w="4997" w:type="pct"/>
            <w:gridSpan w:val="3"/>
            <w:tcBorders>
              <w:top w:val="outset" w:sz="6" w:space="0" w:color="000080"/>
              <w:left w:val="outset" w:sz="6" w:space="0" w:color="000080"/>
              <w:bottom w:val="outset" w:sz="6" w:space="0" w:color="000080"/>
              <w:right w:val="outset" w:sz="6" w:space="0" w:color="000080"/>
            </w:tcBorders>
            <w:vAlign w:val="center"/>
            <w:hideMark/>
          </w:tcPr>
          <w:p w14:paraId="02D1313E" w14:textId="77777777" w:rsidR="00B1242A" w:rsidRDefault="00B1242A" w:rsidP="00B95A0C">
            <w:pPr>
              <w:rPr>
                <w:rFonts w:ascii="Arial" w:hAnsi="Arial" w:cs="Arial"/>
                <w:b/>
                <w:bCs/>
                <w:sz w:val="20"/>
                <w:szCs w:val="20"/>
              </w:rPr>
            </w:pPr>
            <w:r w:rsidRPr="003C1EB9">
              <w:rPr>
                <w:rFonts w:ascii="Arial" w:hAnsi="Arial" w:cs="Arial"/>
                <w:b/>
                <w:noProof/>
                <w:sz w:val="20"/>
                <w:szCs w:val="20"/>
              </w:rPr>
              <w:drawing>
                <wp:inline distT="0" distB="0" distL="0" distR="0" wp14:anchorId="201156EA" wp14:editId="5440209B">
                  <wp:extent cx="990600" cy="247650"/>
                  <wp:effectExtent l="0" t="0" r="0" b="0"/>
                  <wp:docPr id="14" name="Picture 14" descr="http://www.historyteacher.net/AmericanHistoryAndGovernment/Images/AmericanHistoryText-Ques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istoryteacher.net/AmericanHistoryAndGovernment/Images/AmericanHistoryText-Question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247650"/>
                          </a:xfrm>
                          <a:prstGeom prst="rect">
                            <a:avLst/>
                          </a:prstGeom>
                          <a:noFill/>
                          <a:ln>
                            <a:noFill/>
                          </a:ln>
                        </pic:spPr>
                      </pic:pic>
                    </a:graphicData>
                  </a:graphic>
                </wp:inline>
              </w:drawing>
            </w:r>
          </w:p>
          <w:p w14:paraId="2E5AB6C5" w14:textId="77777777" w:rsidR="00B1242A" w:rsidRPr="005526AA" w:rsidRDefault="00B1242A" w:rsidP="00B1242A">
            <w:pPr>
              <w:numPr>
                <w:ilvl w:val="0"/>
                <w:numId w:val="5"/>
              </w:numPr>
              <w:rPr>
                <w:rFonts w:ascii="Arial" w:hAnsi="Arial" w:cs="Arial"/>
                <w:b/>
                <w:bCs/>
                <w:sz w:val="20"/>
                <w:szCs w:val="20"/>
              </w:rPr>
            </w:pPr>
            <w:r w:rsidRPr="005526AA">
              <w:rPr>
                <w:rFonts w:ascii="Arial" w:hAnsi="Arial" w:cs="Arial"/>
                <w:b/>
                <w:bCs/>
                <w:sz w:val="20"/>
                <w:szCs w:val="20"/>
              </w:rPr>
              <w:t>What was the position of Great Britain and other European countries to the American Civil War?</w:t>
            </w:r>
          </w:p>
          <w:p w14:paraId="69227397" w14:textId="77777777" w:rsidR="00B1242A" w:rsidRPr="005526AA" w:rsidRDefault="00B1242A" w:rsidP="00B1242A">
            <w:pPr>
              <w:numPr>
                <w:ilvl w:val="0"/>
                <w:numId w:val="5"/>
              </w:numPr>
              <w:rPr>
                <w:rFonts w:ascii="Arial" w:hAnsi="Arial" w:cs="Arial"/>
                <w:b/>
                <w:bCs/>
                <w:sz w:val="20"/>
                <w:szCs w:val="20"/>
              </w:rPr>
            </w:pPr>
            <w:r w:rsidRPr="005526AA">
              <w:rPr>
                <w:rFonts w:ascii="Arial" w:hAnsi="Arial" w:cs="Arial"/>
                <w:b/>
                <w:bCs/>
                <w:sz w:val="20"/>
                <w:szCs w:val="20"/>
              </w:rPr>
              <w:t xml:space="preserve">How did the </w:t>
            </w:r>
            <w:r w:rsidRPr="005526AA">
              <w:rPr>
                <w:rFonts w:ascii="Arial" w:hAnsi="Arial" w:cs="Arial"/>
                <w:b/>
                <w:bCs/>
                <w:i/>
                <w:iCs/>
                <w:sz w:val="20"/>
                <w:szCs w:val="20"/>
              </w:rPr>
              <w:t>Trent</w:t>
            </w:r>
            <w:r w:rsidRPr="005526AA">
              <w:rPr>
                <w:rFonts w:ascii="Arial" w:hAnsi="Arial" w:cs="Arial"/>
                <w:b/>
                <w:bCs/>
                <w:sz w:val="20"/>
                <w:szCs w:val="20"/>
              </w:rPr>
              <w:t xml:space="preserve"> incident and the </w:t>
            </w:r>
            <w:r w:rsidRPr="005526AA">
              <w:rPr>
                <w:rFonts w:ascii="Arial" w:hAnsi="Arial" w:cs="Arial"/>
                <w:b/>
                <w:bCs/>
                <w:i/>
                <w:iCs/>
                <w:sz w:val="20"/>
                <w:szCs w:val="20"/>
              </w:rPr>
              <w:t>Alabama</w:t>
            </w:r>
            <w:r w:rsidRPr="005526AA">
              <w:rPr>
                <w:rFonts w:ascii="Arial" w:hAnsi="Arial" w:cs="Arial"/>
                <w:b/>
                <w:bCs/>
                <w:sz w:val="20"/>
                <w:szCs w:val="20"/>
              </w:rPr>
              <w:t xml:space="preserve"> claims create serious tensions between the United States and Great Britain during the Civil War?</w:t>
            </w:r>
          </w:p>
          <w:p w14:paraId="69B95865"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What were Lincoln's views of slavery at the beginning of the Civil War?</w:t>
            </w:r>
          </w:p>
          <w:p w14:paraId="06811427"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How did his views evolve or change while the war progressed?</w:t>
            </w:r>
          </w:p>
          <w:p w14:paraId="20EEE081"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What were the provisions of the Emancipation Proclamation?  Describe Northern, Southern, and European responses to this document.</w:t>
            </w:r>
          </w:p>
          <w:p w14:paraId="07278185"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How was the Emancipation Proclamation a part of Lincoln's military strategy?</w:t>
            </w:r>
          </w:p>
          <w:p w14:paraId="11A077D4"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Why was compromise between the North and the South no longer possible after the issuance of the Emancipation Proclamation?</w:t>
            </w:r>
          </w:p>
          <w:p w14:paraId="5421AF72"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 xml:space="preserve">Define the term </w:t>
            </w:r>
            <w:r w:rsidRPr="005526AA">
              <w:rPr>
                <w:rFonts w:ascii="Arial" w:hAnsi="Arial" w:cs="Arial"/>
                <w:b/>
                <w:bCs/>
                <w:i/>
                <w:iCs/>
                <w:sz w:val="20"/>
                <w:szCs w:val="20"/>
              </w:rPr>
              <w:t>writ of habeas corpus</w:t>
            </w:r>
            <w:r w:rsidRPr="005526AA">
              <w:rPr>
                <w:rFonts w:ascii="Arial" w:hAnsi="Arial" w:cs="Arial"/>
                <w:b/>
                <w:bCs/>
                <w:sz w:val="20"/>
                <w:szCs w:val="20"/>
              </w:rPr>
              <w:t>.  Analyze Lincoln's suspension of the writ during the Civil War.</w:t>
            </w:r>
          </w:p>
          <w:p w14:paraId="2B54816E"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 xml:space="preserve">Explain the Supreme Court's decision in the case </w:t>
            </w:r>
            <w:r w:rsidRPr="005526AA">
              <w:rPr>
                <w:rFonts w:ascii="Arial" w:hAnsi="Arial" w:cs="Arial"/>
                <w:b/>
                <w:bCs/>
                <w:i/>
                <w:iCs/>
                <w:sz w:val="20"/>
                <w:szCs w:val="20"/>
              </w:rPr>
              <w:t>Ex parte Milligan.</w:t>
            </w:r>
          </w:p>
          <w:p w14:paraId="63F62AB5"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t>How did Lincoln deal with dissent?  Did Jefferson Davis use similar tactics?</w:t>
            </w:r>
          </w:p>
          <w:p w14:paraId="75D1421C" w14:textId="77777777" w:rsidR="00B1242A" w:rsidRPr="005526AA" w:rsidRDefault="00B1242A" w:rsidP="00B1242A">
            <w:pPr>
              <w:numPr>
                <w:ilvl w:val="0"/>
                <w:numId w:val="5"/>
              </w:numPr>
              <w:spacing w:before="100" w:beforeAutospacing="1" w:after="100" w:afterAutospacing="1"/>
              <w:rPr>
                <w:rFonts w:ascii="Arial" w:hAnsi="Arial" w:cs="Arial"/>
                <w:b/>
                <w:bCs/>
                <w:sz w:val="20"/>
                <w:szCs w:val="20"/>
              </w:rPr>
            </w:pPr>
            <w:r w:rsidRPr="005526AA">
              <w:rPr>
                <w:rFonts w:ascii="Arial" w:hAnsi="Arial" w:cs="Arial"/>
                <w:b/>
                <w:bCs/>
                <w:sz w:val="20"/>
                <w:szCs w:val="20"/>
              </w:rPr>
              <w:lastRenderedPageBreak/>
              <w:t>Identify the important pieces of law enacted by Congress between 1862 and 1863 and explain how each of these laws strengthened the authority of the central government.</w:t>
            </w:r>
          </w:p>
          <w:p w14:paraId="77E21CA3" w14:textId="77777777" w:rsidR="00B1242A" w:rsidRPr="005526AA" w:rsidRDefault="00B1242A" w:rsidP="00B1242A">
            <w:pPr>
              <w:numPr>
                <w:ilvl w:val="0"/>
                <w:numId w:val="5"/>
              </w:numPr>
              <w:rPr>
                <w:rFonts w:ascii="Arial" w:hAnsi="Arial" w:cs="Arial"/>
                <w:b/>
                <w:bCs/>
                <w:sz w:val="20"/>
                <w:szCs w:val="20"/>
              </w:rPr>
            </w:pPr>
            <w:r w:rsidRPr="005526AA">
              <w:rPr>
                <w:rFonts w:ascii="Arial" w:hAnsi="Arial" w:cs="Arial"/>
                <w:b/>
                <w:bCs/>
                <w:sz w:val="20"/>
                <w:szCs w:val="20"/>
              </w:rPr>
              <w:t>Why did conscription become a problem for both the North and the South?</w:t>
            </w:r>
          </w:p>
          <w:p w14:paraId="38718BC8" w14:textId="77777777" w:rsidR="00B1242A" w:rsidRPr="005526AA" w:rsidRDefault="00B1242A" w:rsidP="00B1242A">
            <w:pPr>
              <w:numPr>
                <w:ilvl w:val="0"/>
                <w:numId w:val="5"/>
              </w:numPr>
              <w:rPr>
                <w:rFonts w:ascii="Arial" w:hAnsi="Arial" w:cs="Arial"/>
                <w:b/>
                <w:bCs/>
                <w:sz w:val="20"/>
                <w:szCs w:val="20"/>
              </w:rPr>
            </w:pPr>
            <w:r w:rsidRPr="005526AA">
              <w:rPr>
                <w:rFonts w:ascii="Arial" w:hAnsi="Arial" w:cs="Arial"/>
                <w:b/>
                <w:bCs/>
                <w:sz w:val="20"/>
                <w:szCs w:val="20"/>
              </w:rPr>
              <w:t>What factors played a part in the 1863 draft riot in New York City?</w:t>
            </w:r>
          </w:p>
        </w:tc>
      </w:tr>
      <w:tr w:rsidR="00B1242A" w:rsidRPr="005526AA" w14:paraId="3D7737AD" w14:textId="77777777" w:rsidTr="00B95A0C">
        <w:trPr>
          <w:tblCellSpacing w:w="0" w:type="dxa"/>
          <w:jc w:val="center"/>
        </w:trPr>
        <w:tc>
          <w:tcPr>
            <w:tcW w:w="4997" w:type="pct"/>
            <w:gridSpan w:val="3"/>
            <w:tcBorders>
              <w:top w:val="outset" w:sz="6" w:space="0" w:color="000080"/>
              <w:left w:val="outset" w:sz="6" w:space="0" w:color="000080"/>
              <w:bottom w:val="outset" w:sz="6" w:space="0" w:color="000080"/>
              <w:right w:val="outset" w:sz="6" w:space="0" w:color="000080"/>
            </w:tcBorders>
            <w:vAlign w:val="center"/>
            <w:hideMark/>
          </w:tcPr>
          <w:p w14:paraId="2D1298A8" w14:textId="77777777" w:rsidR="00B1242A" w:rsidRPr="005526AA" w:rsidRDefault="009C43E8" w:rsidP="00B95A0C">
            <w:r>
              <w:rPr>
                <w:noProof/>
              </w:rPr>
              <w:lastRenderedPageBreak/>
              <w:drawing>
                <wp:inline distT="0" distB="0" distL="0" distR="0" wp14:anchorId="3B2FACBB" wp14:editId="2F025448">
                  <wp:extent cx="6419850" cy="3648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9850" cy="3648075"/>
                          </a:xfrm>
                          <a:prstGeom prst="rect">
                            <a:avLst/>
                          </a:prstGeom>
                          <a:noFill/>
                          <a:ln>
                            <a:noFill/>
                          </a:ln>
                        </pic:spPr>
                      </pic:pic>
                    </a:graphicData>
                  </a:graphic>
                </wp:inline>
              </w:drawing>
            </w:r>
          </w:p>
        </w:tc>
      </w:tr>
    </w:tbl>
    <w:p w14:paraId="219FCF1A" w14:textId="77777777" w:rsidR="00B1242A" w:rsidRDefault="00B1242A"/>
    <w:tbl>
      <w:tblPr>
        <w:tblStyle w:val="TableGrid"/>
        <w:tblW w:w="0" w:type="auto"/>
        <w:tblLook w:val="04A0" w:firstRow="1" w:lastRow="0" w:firstColumn="1" w:lastColumn="0" w:noHBand="0" w:noVBand="1"/>
      </w:tblPr>
      <w:tblGrid>
        <w:gridCol w:w="805"/>
        <w:gridCol w:w="4410"/>
        <w:gridCol w:w="4855"/>
      </w:tblGrid>
      <w:tr w:rsidR="009C43E8" w14:paraId="0B25D670" w14:textId="77777777" w:rsidTr="009C43E8">
        <w:tc>
          <w:tcPr>
            <w:tcW w:w="805" w:type="dxa"/>
          </w:tcPr>
          <w:p w14:paraId="0AD8D777" w14:textId="77777777" w:rsidR="009C43E8" w:rsidRDefault="009C43E8"/>
        </w:tc>
        <w:tc>
          <w:tcPr>
            <w:tcW w:w="4410" w:type="dxa"/>
          </w:tcPr>
          <w:p w14:paraId="3BCE9A7E" w14:textId="77777777" w:rsidR="009C43E8" w:rsidRPr="009C43E8" w:rsidRDefault="009C43E8" w:rsidP="009C43E8">
            <w:pPr>
              <w:jc w:val="center"/>
              <w:rPr>
                <w:sz w:val="40"/>
                <w:szCs w:val="40"/>
              </w:rPr>
            </w:pPr>
            <w:r w:rsidRPr="009C43E8">
              <w:rPr>
                <w:sz w:val="40"/>
                <w:szCs w:val="40"/>
              </w:rPr>
              <w:t>ADVANTAGES</w:t>
            </w:r>
          </w:p>
        </w:tc>
        <w:tc>
          <w:tcPr>
            <w:tcW w:w="4855" w:type="dxa"/>
          </w:tcPr>
          <w:p w14:paraId="00099856" w14:textId="77777777" w:rsidR="009C43E8" w:rsidRPr="009C43E8" w:rsidRDefault="009C43E8" w:rsidP="009C43E8">
            <w:pPr>
              <w:jc w:val="center"/>
              <w:rPr>
                <w:sz w:val="40"/>
                <w:szCs w:val="40"/>
              </w:rPr>
            </w:pPr>
            <w:r w:rsidRPr="009C43E8">
              <w:rPr>
                <w:sz w:val="40"/>
                <w:szCs w:val="40"/>
              </w:rPr>
              <w:t>DISADVANTAGES</w:t>
            </w:r>
          </w:p>
        </w:tc>
      </w:tr>
      <w:tr w:rsidR="009C43E8" w14:paraId="1B6D4C0E" w14:textId="77777777" w:rsidTr="009C43E8">
        <w:tc>
          <w:tcPr>
            <w:tcW w:w="805" w:type="dxa"/>
          </w:tcPr>
          <w:p w14:paraId="45A04D32" w14:textId="77777777" w:rsidR="009C43E8" w:rsidRPr="009C43E8" w:rsidRDefault="009C43E8" w:rsidP="009C43E8">
            <w:pPr>
              <w:jc w:val="center"/>
              <w:rPr>
                <w:sz w:val="48"/>
                <w:szCs w:val="48"/>
              </w:rPr>
            </w:pPr>
            <w:r w:rsidRPr="009C43E8">
              <w:rPr>
                <w:sz w:val="48"/>
                <w:szCs w:val="48"/>
              </w:rPr>
              <w:t>N</w:t>
            </w:r>
          </w:p>
          <w:p w14:paraId="31BE5BBD" w14:textId="77777777" w:rsidR="009C43E8" w:rsidRPr="009C43E8" w:rsidRDefault="009C43E8" w:rsidP="009C43E8">
            <w:pPr>
              <w:jc w:val="center"/>
              <w:rPr>
                <w:sz w:val="48"/>
                <w:szCs w:val="48"/>
              </w:rPr>
            </w:pPr>
            <w:r w:rsidRPr="009C43E8">
              <w:rPr>
                <w:sz w:val="48"/>
                <w:szCs w:val="48"/>
              </w:rPr>
              <w:t>O</w:t>
            </w:r>
          </w:p>
          <w:p w14:paraId="6ED22A7D" w14:textId="77777777" w:rsidR="009C43E8" w:rsidRPr="009C43E8" w:rsidRDefault="009C43E8" w:rsidP="009C43E8">
            <w:pPr>
              <w:jc w:val="center"/>
              <w:rPr>
                <w:sz w:val="48"/>
                <w:szCs w:val="48"/>
              </w:rPr>
            </w:pPr>
            <w:r w:rsidRPr="009C43E8">
              <w:rPr>
                <w:sz w:val="48"/>
                <w:szCs w:val="48"/>
              </w:rPr>
              <w:t>R</w:t>
            </w:r>
          </w:p>
          <w:p w14:paraId="0FB4EC88" w14:textId="77777777" w:rsidR="009C43E8" w:rsidRPr="009C43E8" w:rsidRDefault="009C43E8" w:rsidP="009C43E8">
            <w:pPr>
              <w:jc w:val="center"/>
              <w:rPr>
                <w:sz w:val="48"/>
                <w:szCs w:val="48"/>
              </w:rPr>
            </w:pPr>
            <w:r w:rsidRPr="009C43E8">
              <w:rPr>
                <w:sz w:val="48"/>
                <w:szCs w:val="48"/>
              </w:rPr>
              <w:t>T</w:t>
            </w:r>
          </w:p>
          <w:p w14:paraId="2AE2DF45" w14:textId="77777777" w:rsidR="009C43E8" w:rsidRDefault="009C43E8" w:rsidP="009C43E8">
            <w:pPr>
              <w:jc w:val="center"/>
              <w:rPr>
                <w:sz w:val="48"/>
                <w:szCs w:val="48"/>
              </w:rPr>
            </w:pPr>
            <w:r w:rsidRPr="009C43E8">
              <w:rPr>
                <w:sz w:val="48"/>
                <w:szCs w:val="48"/>
              </w:rPr>
              <w:t>H</w:t>
            </w:r>
          </w:p>
          <w:p w14:paraId="5C9C26F1" w14:textId="77777777" w:rsidR="009C43E8" w:rsidRDefault="009C43E8"/>
        </w:tc>
        <w:tc>
          <w:tcPr>
            <w:tcW w:w="4410" w:type="dxa"/>
          </w:tcPr>
          <w:p w14:paraId="6D8ED353" w14:textId="77777777" w:rsidR="009C43E8" w:rsidRDefault="009C43E8"/>
        </w:tc>
        <w:tc>
          <w:tcPr>
            <w:tcW w:w="4855" w:type="dxa"/>
          </w:tcPr>
          <w:p w14:paraId="1B4E06F3" w14:textId="77777777" w:rsidR="009C43E8" w:rsidRDefault="009C43E8"/>
        </w:tc>
      </w:tr>
      <w:tr w:rsidR="009C43E8" w14:paraId="11F11BD2" w14:textId="77777777" w:rsidTr="009C43E8">
        <w:tc>
          <w:tcPr>
            <w:tcW w:w="805" w:type="dxa"/>
          </w:tcPr>
          <w:p w14:paraId="4B0B7C44" w14:textId="77777777" w:rsidR="009C43E8" w:rsidRPr="009C43E8" w:rsidRDefault="009C43E8" w:rsidP="009C43E8">
            <w:pPr>
              <w:jc w:val="center"/>
              <w:rPr>
                <w:sz w:val="48"/>
                <w:szCs w:val="48"/>
              </w:rPr>
            </w:pPr>
            <w:r w:rsidRPr="009C43E8">
              <w:rPr>
                <w:sz w:val="48"/>
                <w:szCs w:val="48"/>
              </w:rPr>
              <w:t>S</w:t>
            </w:r>
          </w:p>
          <w:p w14:paraId="12AB2BFA" w14:textId="77777777" w:rsidR="009C43E8" w:rsidRPr="009C43E8" w:rsidRDefault="009C43E8" w:rsidP="009C43E8">
            <w:pPr>
              <w:jc w:val="center"/>
              <w:rPr>
                <w:sz w:val="48"/>
                <w:szCs w:val="48"/>
              </w:rPr>
            </w:pPr>
            <w:r w:rsidRPr="009C43E8">
              <w:rPr>
                <w:sz w:val="48"/>
                <w:szCs w:val="48"/>
              </w:rPr>
              <w:t>O</w:t>
            </w:r>
          </w:p>
          <w:p w14:paraId="4BC2BF2E" w14:textId="77777777" w:rsidR="009C43E8" w:rsidRPr="009C43E8" w:rsidRDefault="009C43E8" w:rsidP="009C43E8">
            <w:pPr>
              <w:jc w:val="center"/>
              <w:rPr>
                <w:sz w:val="48"/>
                <w:szCs w:val="48"/>
              </w:rPr>
            </w:pPr>
            <w:r w:rsidRPr="009C43E8">
              <w:rPr>
                <w:sz w:val="48"/>
                <w:szCs w:val="48"/>
              </w:rPr>
              <w:t>U</w:t>
            </w:r>
          </w:p>
          <w:p w14:paraId="092D2BBE" w14:textId="77777777" w:rsidR="009C43E8" w:rsidRPr="009C43E8" w:rsidRDefault="009C43E8" w:rsidP="009C43E8">
            <w:pPr>
              <w:jc w:val="center"/>
              <w:rPr>
                <w:sz w:val="48"/>
                <w:szCs w:val="48"/>
              </w:rPr>
            </w:pPr>
            <w:r w:rsidRPr="009C43E8">
              <w:rPr>
                <w:sz w:val="48"/>
                <w:szCs w:val="48"/>
              </w:rPr>
              <w:t>T</w:t>
            </w:r>
          </w:p>
          <w:p w14:paraId="24F3DE4F" w14:textId="77777777" w:rsidR="009C43E8" w:rsidRPr="009C43E8" w:rsidRDefault="009C43E8" w:rsidP="009C43E8">
            <w:pPr>
              <w:jc w:val="center"/>
              <w:rPr>
                <w:sz w:val="48"/>
                <w:szCs w:val="48"/>
              </w:rPr>
            </w:pPr>
            <w:r w:rsidRPr="009C43E8">
              <w:rPr>
                <w:sz w:val="48"/>
                <w:szCs w:val="48"/>
              </w:rPr>
              <w:t>H</w:t>
            </w:r>
          </w:p>
          <w:p w14:paraId="3AA43EB6" w14:textId="77777777" w:rsidR="009C43E8" w:rsidRDefault="009C43E8"/>
        </w:tc>
        <w:tc>
          <w:tcPr>
            <w:tcW w:w="4410" w:type="dxa"/>
          </w:tcPr>
          <w:p w14:paraId="4A06A6EE" w14:textId="77777777" w:rsidR="009C43E8" w:rsidRDefault="009C43E8"/>
        </w:tc>
        <w:tc>
          <w:tcPr>
            <w:tcW w:w="4855" w:type="dxa"/>
          </w:tcPr>
          <w:p w14:paraId="7C3ED7FE" w14:textId="77777777" w:rsidR="009C43E8" w:rsidRDefault="009C43E8"/>
        </w:tc>
      </w:tr>
    </w:tbl>
    <w:p w14:paraId="69C4F42B" w14:textId="77777777" w:rsidR="009C43E8" w:rsidRDefault="009C43E8"/>
    <w:tbl>
      <w:tblPr>
        <w:tblW w:w="10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150"/>
      </w:tblGrid>
      <w:tr w:rsidR="006026E7" w:rsidRPr="006026E7" w14:paraId="68811FC9" w14:textId="77777777" w:rsidTr="00944430">
        <w:trPr>
          <w:trHeight w:val="1160"/>
        </w:trPr>
        <w:tc>
          <w:tcPr>
            <w:tcW w:w="7128" w:type="dxa"/>
          </w:tcPr>
          <w:p w14:paraId="26E9B5A3" w14:textId="77777777" w:rsidR="006026E7" w:rsidRPr="006026E7" w:rsidRDefault="006026E7" w:rsidP="006026E7">
            <w:pPr>
              <w:rPr>
                <w:b/>
                <w:sz w:val="28"/>
                <w:szCs w:val="28"/>
              </w:rPr>
            </w:pPr>
            <w:r w:rsidRPr="006026E7">
              <w:rPr>
                <w:b/>
                <w:sz w:val="28"/>
                <w:szCs w:val="28"/>
              </w:rPr>
              <w:lastRenderedPageBreak/>
              <w:t xml:space="preserve">CHAPTER 21   </w:t>
            </w:r>
            <w:r w:rsidRPr="006026E7">
              <w:rPr>
                <w:b/>
              </w:rPr>
              <w:t>FOCUS QUESTIONS</w:t>
            </w:r>
          </w:p>
          <w:p w14:paraId="6EE9F997" w14:textId="77777777" w:rsidR="006026E7" w:rsidRPr="006026E7" w:rsidRDefault="006026E7" w:rsidP="006026E7">
            <w:r w:rsidRPr="006026E7">
              <w:t xml:space="preserve">What where the different plans for Reconstruction?  </w:t>
            </w:r>
          </w:p>
          <w:p w14:paraId="21190BB8" w14:textId="77777777" w:rsidR="006026E7" w:rsidRPr="006026E7" w:rsidRDefault="006026E7" w:rsidP="006026E7">
            <w:r w:rsidRPr="006026E7">
              <w:t>Who gets to control the Peace?</w:t>
            </w:r>
          </w:p>
          <w:p w14:paraId="58E3610B" w14:textId="77777777" w:rsidR="006026E7" w:rsidRPr="006026E7" w:rsidRDefault="006026E7" w:rsidP="006026E7">
            <w:r w:rsidRPr="006026E7">
              <w:t xml:space="preserve">      Lincoln or Wade- Davis or Johnson or Radical Republicans or Military?</w:t>
            </w:r>
          </w:p>
          <w:p w14:paraId="260EBC9D" w14:textId="77777777" w:rsidR="006026E7" w:rsidRPr="006026E7" w:rsidRDefault="006026E7" w:rsidP="006026E7"/>
          <w:p w14:paraId="1E668FCE" w14:textId="77777777" w:rsidR="006026E7" w:rsidRPr="006026E7" w:rsidRDefault="006026E7" w:rsidP="006026E7">
            <w:r w:rsidRPr="006026E7">
              <w:t>Why are the 13</w:t>
            </w:r>
            <w:r w:rsidRPr="006026E7">
              <w:rPr>
                <w:vertAlign w:val="superscript"/>
              </w:rPr>
              <w:t>th</w:t>
            </w:r>
            <w:r w:rsidRPr="006026E7">
              <w:t>, 14</w:t>
            </w:r>
            <w:r w:rsidRPr="006026E7">
              <w:rPr>
                <w:vertAlign w:val="superscript"/>
              </w:rPr>
              <w:t>th</w:t>
            </w:r>
            <w:r w:rsidRPr="006026E7">
              <w:t>, and 15</w:t>
            </w:r>
            <w:r w:rsidRPr="006026E7">
              <w:rPr>
                <w:vertAlign w:val="superscript"/>
              </w:rPr>
              <w:t>th</w:t>
            </w:r>
            <w:r w:rsidRPr="006026E7">
              <w:t xml:space="preserve"> Amendments </w:t>
            </w:r>
            <w:proofErr w:type="gramStart"/>
            <w:r w:rsidRPr="006026E7">
              <w:t>called</w:t>
            </w:r>
            <w:proofErr w:type="gramEnd"/>
            <w:r w:rsidRPr="006026E7">
              <w:t xml:space="preserve"> the Civil War Amendments?  What were </w:t>
            </w:r>
            <w:proofErr w:type="gramStart"/>
            <w:r w:rsidRPr="006026E7">
              <w:t>there</w:t>
            </w:r>
            <w:proofErr w:type="gramEnd"/>
            <w:r w:rsidRPr="006026E7">
              <w:t xml:space="preserve"> purposes and effects?  </w:t>
            </w:r>
          </w:p>
          <w:p w14:paraId="5FA79139" w14:textId="77777777" w:rsidR="006026E7" w:rsidRPr="006026E7" w:rsidRDefault="006026E7" w:rsidP="006026E7"/>
          <w:p w14:paraId="3A7B2B2C" w14:textId="77777777" w:rsidR="006026E7" w:rsidRPr="006026E7" w:rsidRDefault="006026E7" w:rsidP="006026E7">
            <w:r w:rsidRPr="006026E7">
              <w:t>What happened to freed African-Americans after the Civil War?  What was purposed?  What actually happened?</w:t>
            </w:r>
          </w:p>
          <w:p w14:paraId="22340D4E" w14:textId="77777777" w:rsidR="006026E7" w:rsidRPr="006026E7" w:rsidRDefault="006026E7" w:rsidP="006026E7">
            <w:r w:rsidRPr="006026E7">
              <w:t xml:space="preserve">     Homestead Act, Freedman’s Bureau, Election, </w:t>
            </w:r>
          </w:p>
          <w:p w14:paraId="41EF2667" w14:textId="77777777" w:rsidR="006026E7" w:rsidRPr="006026E7" w:rsidRDefault="006026E7" w:rsidP="006026E7">
            <w:r w:rsidRPr="006026E7">
              <w:t xml:space="preserve">           Black Codes, Ku Klux Klan</w:t>
            </w:r>
          </w:p>
          <w:p w14:paraId="0EA118AF" w14:textId="77777777" w:rsidR="006026E7" w:rsidRPr="006026E7" w:rsidRDefault="006026E7" w:rsidP="006026E7">
            <w:pPr>
              <w:rPr>
                <w:rFonts w:ascii="Arial Narrow" w:hAnsi="Arial Narrow"/>
                <w:caps/>
                <w:noProof/>
                <w:sz w:val="36"/>
                <w:szCs w:val="20"/>
              </w:rPr>
            </w:pPr>
          </w:p>
          <w:p w14:paraId="553CAE31" w14:textId="77777777" w:rsidR="006026E7" w:rsidRPr="006026E7" w:rsidRDefault="006026E7" w:rsidP="006026E7">
            <w:pPr>
              <w:rPr>
                <w:rFonts w:ascii="Arial Narrow" w:hAnsi="Arial Narrow"/>
                <w:caps/>
                <w:noProof/>
                <w:sz w:val="32"/>
                <w:szCs w:val="32"/>
              </w:rPr>
            </w:pPr>
            <w:r w:rsidRPr="006026E7">
              <w:rPr>
                <w:rFonts w:ascii="Arial Narrow" w:hAnsi="Arial Narrow"/>
                <w:caps/>
                <w:noProof/>
                <w:sz w:val="32"/>
                <w:szCs w:val="32"/>
              </w:rPr>
              <w:t>CHAPTER 21</w:t>
            </w:r>
          </w:p>
          <w:p w14:paraId="13F3659F" w14:textId="77777777" w:rsidR="006026E7" w:rsidRPr="006026E7" w:rsidRDefault="006026E7" w:rsidP="006026E7">
            <w:pPr>
              <w:rPr>
                <w:rFonts w:ascii="Arial" w:hAnsi="Arial"/>
                <w:b/>
                <w:noProof/>
                <w:sz w:val="32"/>
                <w:szCs w:val="32"/>
              </w:rPr>
            </w:pPr>
            <w:r w:rsidRPr="006026E7">
              <w:rPr>
                <w:rFonts w:ascii="Arial" w:hAnsi="Arial"/>
                <w:b/>
                <w:noProof/>
                <w:sz w:val="32"/>
                <w:szCs w:val="32"/>
              </w:rPr>
              <w:t>The Ordeal of Reconstruction, 1865–1877</w:t>
            </w:r>
          </w:p>
          <w:p w14:paraId="7B8E33BD" w14:textId="77777777" w:rsidR="006026E7" w:rsidRPr="006026E7" w:rsidRDefault="006026E7" w:rsidP="006026E7">
            <w:pPr>
              <w:keepNext/>
              <w:spacing w:before="240" w:after="60"/>
              <w:outlineLvl w:val="0"/>
              <w:rPr>
                <w:rFonts w:ascii="Arial" w:hAnsi="Arial"/>
                <w:b/>
                <w:caps/>
                <w:noProof/>
                <w:kern w:val="28"/>
                <w:sz w:val="28"/>
                <w:szCs w:val="20"/>
              </w:rPr>
            </w:pPr>
            <w:r w:rsidRPr="006026E7">
              <w:rPr>
                <w:rFonts w:ascii="Arial" w:hAnsi="Arial"/>
                <w:b/>
                <w:caps/>
                <w:noProof/>
                <w:kern w:val="28"/>
                <w:sz w:val="28"/>
                <w:szCs w:val="20"/>
              </w:rPr>
              <w:fldChar w:fldCharType="begin"/>
            </w:r>
            <w:r w:rsidRPr="006026E7">
              <w:rPr>
                <w:rFonts w:ascii="Arial" w:hAnsi="Arial"/>
                <w:b/>
                <w:caps/>
                <w:noProof/>
                <w:kern w:val="28"/>
                <w:sz w:val="28"/>
                <w:szCs w:val="20"/>
              </w:rPr>
              <w:instrText xml:space="preserve"> seq NL1 \r 0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fldChar w:fldCharType="begin"/>
            </w:r>
            <w:r w:rsidRPr="006026E7">
              <w:rPr>
                <w:rFonts w:ascii="Arial" w:hAnsi="Arial"/>
                <w:b/>
                <w:caps/>
                <w:noProof/>
                <w:kern w:val="28"/>
                <w:sz w:val="28"/>
                <w:szCs w:val="20"/>
              </w:rPr>
              <w:instrText xml:space="preserve"> seq NL_EVEN \r 0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fldChar w:fldCharType="begin"/>
            </w:r>
            <w:r w:rsidRPr="006026E7">
              <w:rPr>
                <w:rFonts w:ascii="Arial" w:hAnsi="Arial"/>
                <w:b/>
                <w:caps/>
                <w:noProof/>
                <w:kern w:val="28"/>
                <w:sz w:val="28"/>
                <w:szCs w:val="20"/>
              </w:rPr>
              <w:instrText xml:space="preserve"> seq NL_ODD \r 0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fldChar w:fldCharType="begin"/>
            </w:r>
            <w:r w:rsidRPr="006026E7">
              <w:rPr>
                <w:rFonts w:ascii="Arial" w:hAnsi="Arial"/>
                <w:b/>
                <w:caps/>
                <w:noProof/>
                <w:kern w:val="28"/>
                <w:sz w:val="28"/>
                <w:szCs w:val="20"/>
              </w:rPr>
              <w:instrText xml:space="preserve"> seq NL_Eqn \r 0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fldChar w:fldCharType="begin"/>
            </w:r>
            <w:r w:rsidRPr="006026E7">
              <w:rPr>
                <w:rFonts w:ascii="Arial" w:hAnsi="Arial"/>
                <w:b/>
                <w:caps/>
                <w:noProof/>
                <w:kern w:val="28"/>
                <w:sz w:val="28"/>
                <w:szCs w:val="20"/>
              </w:rPr>
              <w:instrText xml:space="preserve"> seq NL_Sec \r 1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t>Focus Questions</w:t>
            </w:r>
          </w:p>
          <w:p w14:paraId="1963D598" w14:textId="77777777" w:rsidR="006026E7" w:rsidRPr="006026E7" w:rsidRDefault="006026E7" w:rsidP="006026E7">
            <w:pPr>
              <w:spacing w:after="120"/>
              <w:ind w:left="490" w:hanging="490"/>
            </w:pPr>
            <w:r w:rsidRPr="006026E7">
              <w:rPr>
                <w:sz w:val="22"/>
                <w:szCs w:val="20"/>
              </w:rPr>
              <w:fldChar w:fldCharType="begin"/>
            </w:r>
            <w:r w:rsidRPr="006026E7">
              <w:rPr>
                <w:sz w:val="22"/>
                <w:szCs w:val="20"/>
              </w:rPr>
              <w:instrText xml:space="preserve"> seq NL1 </w:instrText>
            </w:r>
            <w:r w:rsidRPr="006026E7">
              <w:rPr>
                <w:sz w:val="22"/>
                <w:szCs w:val="20"/>
              </w:rPr>
              <w:fldChar w:fldCharType="separate"/>
            </w:r>
            <w:r w:rsidRPr="006026E7">
              <w:rPr>
                <w:noProof/>
                <w:sz w:val="22"/>
                <w:szCs w:val="20"/>
              </w:rPr>
              <w:t>1</w:t>
            </w:r>
            <w:r w:rsidRPr="006026E7">
              <w:rPr>
                <w:noProof/>
                <w:sz w:val="22"/>
                <w:szCs w:val="20"/>
              </w:rPr>
              <w:fldChar w:fldCharType="end"/>
            </w:r>
            <w:r w:rsidRPr="006026E7">
              <w:rPr>
                <w:sz w:val="22"/>
                <w:szCs w:val="20"/>
              </w:rPr>
              <w:fldChar w:fldCharType="begin"/>
            </w:r>
            <w:r w:rsidRPr="006026E7">
              <w:rPr>
                <w:sz w:val="22"/>
                <w:szCs w:val="20"/>
              </w:rPr>
              <w:instrText xml:space="preserve"> seq NL_a \r 0 \h </w:instrText>
            </w:r>
            <w:r w:rsidRPr="006026E7">
              <w:rPr>
                <w:sz w:val="22"/>
                <w:szCs w:val="20"/>
              </w:rPr>
              <w:fldChar w:fldCharType="end"/>
            </w:r>
            <w:r w:rsidRPr="006026E7">
              <w:rPr>
                <w:sz w:val="22"/>
                <w:szCs w:val="20"/>
              </w:rPr>
              <w:t>.</w:t>
            </w:r>
            <w:r w:rsidRPr="006026E7">
              <w:tab/>
              <w:t>How did blacks respond to freedom, and what black organizations flourished?</w:t>
            </w:r>
          </w:p>
          <w:p w14:paraId="2605EC7B" w14:textId="77777777" w:rsidR="006026E7" w:rsidRPr="006026E7" w:rsidRDefault="006026E7" w:rsidP="006026E7">
            <w:pPr>
              <w:spacing w:after="120"/>
              <w:ind w:left="490" w:hanging="490"/>
            </w:pPr>
            <w:r w:rsidRPr="006026E7">
              <w:fldChar w:fldCharType="begin"/>
            </w:r>
            <w:r w:rsidRPr="006026E7">
              <w:instrText xml:space="preserve"> seq NL1 </w:instrText>
            </w:r>
            <w:r w:rsidRPr="006026E7">
              <w:fldChar w:fldCharType="separate"/>
            </w:r>
            <w:r w:rsidRPr="006026E7">
              <w:rPr>
                <w:noProof/>
              </w:rPr>
              <w:t>2</w:t>
            </w:r>
            <w:r w:rsidRPr="006026E7">
              <w:rPr>
                <w:noProof/>
              </w:rPr>
              <w:fldChar w:fldCharType="end"/>
            </w:r>
            <w:r w:rsidRPr="006026E7">
              <w:fldChar w:fldCharType="begin"/>
            </w:r>
            <w:r w:rsidRPr="006026E7">
              <w:instrText xml:space="preserve"> seq NL_a \r 0 \h </w:instrText>
            </w:r>
            <w:r w:rsidRPr="006026E7">
              <w:fldChar w:fldCharType="end"/>
            </w:r>
            <w:r w:rsidRPr="006026E7">
              <w:t>.</w:t>
            </w:r>
            <w:r w:rsidRPr="006026E7">
              <w:tab/>
              <w:t>How had Lincoln hoped to accomplish Reconstruction, and what modifications did Johnson make to Lincoln’s original plan?</w:t>
            </w:r>
          </w:p>
          <w:p w14:paraId="4C4DF05E" w14:textId="77777777" w:rsidR="006026E7" w:rsidRPr="006026E7" w:rsidRDefault="006026E7" w:rsidP="006026E7">
            <w:pPr>
              <w:spacing w:after="120"/>
              <w:ind w:left="490" w:hanging="490"/>
            </w:pPr>
            <w:r w:rsidRPr="006026E7">
              <w:fldChar w:fldCharType="begin"/>
            </w:r>
            <w:r w:rsidRPr="006026E7">
              <w:instrText xml:space="preserve"> seq NL1 </w:instrText>
            </w:r>
            <w:r w:rsidRPr="006026E7">
              <w:fldChar w:fldCharType="separate"/>
            </w:r>
            <w:r w:rsidRPr="006026E7">
              <w:rPr>
                <w:noProof/>
              </w:rPr>
              <w:t>3</w:t>
            </w:r>
            <w:r w:rsidRPr="006026E7">
              <w:rPr>
                <w:noProof/>
              </w:rPr>
              <w:fldChar w:fldCharType="end"/>
            </w:r>
            <w:r w:rsidRPr="006026E7">
              <w:fldChar w:fldCharType="begin"/>
            </w:r>
            <w:r w:rsidRPr="006026E7">
              <w:instrText xml:space="preserve"> seq NL_a \r 0 \h </w:instrText>
            </w:r>
            <w:r w:rsidRPr="006026E7">
              <w:fldChar w:fldCharType="end"/>
            </w:r>
            <w:r w:rsidRPr="006026E7">
              <w:t>.</w:t>
            </w:r>
            <w:r w:rsidRPr="006026E7">
              <w:tab/>
              <w:t>In what ways was Congressional Reconstruction different than Presidential Reconstruction?</w:t>
            </w:r>
          </w:p>
          <w:p w14:paraId="650B1D23" w14:textId="77777777" w:rsidR="006026E7" w:rsidRPr="006026E7" w:rsidRDefault="006026E7" w:rsidP="006026E7">
            <w:pPr>
              <w:spacing w:after="120"/>
              <w:ind w:left="490" w:hanging="490"/>
            </w:pPr>
            <w:r w:rsidRPr="006026E7">
              <w:fldChar w:fldCharType="begin"/>
            </w:r>
            <w:r w:rsidRPr="006026E7">
              <w:instrText xml:space="preserve"> seq NL1 </w:instrText>
            </w:r>
            <w:r w:rsidRPr="006026E7">
              <w:fldChar w:fldCharType="separate"/>
            </w:r>
            <w:r w:rsidRPr="006026E7">
              <w:rPr>
                <w:noProof/>
              </w:rPr>
              <w:t>4</w:t>
            </w:r>
            <w:r w:rsidRPr="006026E7">
              <w:rPr>
                <w:noProof/>
              </w:rPr>
              <w:fldChar w:fldCharType="end"/>
            </w:r>
            <w:r w:rsidRPr="006026E7">
              <w:fldChar w:fldCharType="begin"/>
            </w:r>
            <w:r w:rsidRPr="006026E7">
              <w:instrText xml:space="preserve"> seq NL_a \r 0 \h </w:instrText>
            </w:r>
            <w:r w:rsidRPr="006026E7">
              <w:fldChar w:fldCharType="end"/>
            </w:r>
            <w:r w:rsidRPr="006026E7">
              <w:t>.</w:t>
            </w:r>
            <w:r w:rsidRPr="006026E7">
              <w:tab/>
              <w:t>After gaining suffrage, how successful were blacks politically?</w:t>
            </w:r>
          </w:p>
          <w:p w14:paraId="5891F5C8" w14:textId="77777777" w:rsidR="006026E7" w:rsidRDefault="006026E7" w:rsidP="006026E7">
            <w:pPr>
              <w:spacing w:after="120"/>
              <w:ind w:left="490" w:hanging="490"/>
            </w:pPr>
            <w:r w:rsidRPr="006026E7">
              <w:fldChar w:fldCharType="begin"/>
            </w:r>
            <w:r w:rsidRPr="006026E7">
              <w:instrText xml:space="preserve"> seq NL1 </w:instrText>
            </w:r>
            <w:r w:rsidRPr="006026E7">
              <w:fldChar w:fldCharType="separate"/>
            </w:r>
            <w:r w:rsidRPr="006026E7">
              <w:rPr>
                <w:noProof/>
              </w:rPr>
              <w:t>5</w:t>
            </w:r>
            <w:r w:rsidRPr="006026E7">
              <w:rPr>
                <w:noProof/>
              </w:rPr>
              <w:fldChar w:fldCharType="end"/>
            </w:r>
            <w:r w:rsidRPr="006026E7">
              <w:fldChar w:fldCharType="begin"/>
            </w:r>
            <w:r w:rsidRPr="006026E7">
              <w:instrText xml:space="preserve"> seq NL_a \r 0 \h </w:instrText>
            </w:r>
            <w:r w:rsidRPr="006026E7">
              <w:fldChar w:fldCharType="end"/>
            </w:r>
            <w:r w:rsidRPr="006026E7">
              <w:t>.</w:t>
            </w:r>
            <w:r w:rsidRPr="006026E7">
              <w:tab/>
              <w:t>What circumstances led to the impeachment and trial of President Johnson and what was the outcome?</w:t>
            </w:r>
          </w:p>
          <w:p w14:paraId="6D379697" w14:textId="77777777" w:rsidR="00E63820" w:rsidRDefault="00E63820" w:rsidP="006026E7">
            <w:pPr>
              <w:spacing w:after="120"/>
              <w:ind w:left="490" w:hanging="490"/>
            </w:pPr>
          </w:p>
          <w:p w14:paraId="4C0DC351" w14:textId="77777777" w:rsidR="00E63820" w:rsidRPr="006026E7" w:rsidRDefault="00E63820" w:rsidP="00E63820">
            <w:pPr>
              <w:keepNext/>
              <w:spacing w:before="240" w:after="60"/>
              <w:outlineLvl w:val="0"/>
              <w:rPr>
                <w:rFonts w:ascii="Arial" w:hAnsi="Arial"/>
                <w:b/>
                <w:caps/>
                <w:noProof/>
                <w:kern w:val="28"/>
                <w:sz w:val="28"/>
                <w:szCs w:val="20"/>
              </w:rPr>
            </w:pPr>
            <w:r w:rsidRPr="006026E7">
              <w:rPr>
                <w:rFonts w:ascii="Arial" w:hAnsi="Arial"/>
                <w:b/>
                <w:caps/>
                <w:noProof/>
                <w:kern w:val="28"/>
                <w:sz w:val="28"/>
                <w:szCs w:val="20"/>
              </w:rPr>
              <w:fldChar w:fldCharType="begin"/>
            </w:r>
            <w:r w:rsidRPr="006026E7">
              <w:rPr>
                <w:rFonts w:ascii="Arial" w:hAnsi="Arial"/>
                <w:b/>
                <w:caps/>
                <w:noProof/>
                <w:kern w:val="28"/>
                <w:sz w:val="28"/>
                <w:szCs w:val="20"/>
              </w:rPr>
              <w:instrText xml:space="preserve"> seq NL1 \r 0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t>Chapter 21 Themes</w:t>
            </w:r>
          </w:p>
          <w:p w14:paraId="470AE69F" w14:textId="77777777" w:rsidR="00E63820" w:rsidRPr="006026E7" w:rsidRDefault="00E63820" w:rsidP="00E63820">
            <w:pPr>
              <w:spacing w:after="120"/>
            </w:pPr>
            <w:r w:rsidRPr="006026E7">
              <w:rPr>
                <w:b/>
              </w:rPr>
              <w:t xml:space="preserve">Theme: </w:t>
            </w:r>
            <w:r w:rsidRPr="006026E7">
              <w:t>Johnson’s political blunders and Southern white recalcitrance led to the imposition of congressional military Reconstruction on the South. Reconstruction did address difficult issues of reform and racial justice in the South and achieved some successes, but was ultimately abandoned, leaving a deep legacy of racial and sectional bitterness.</w:t>
            </w:r>
          </w:p>
          <w:p w14:paraId="7669C37E" w14:textId="77777777" w:rsidR="00E63820" w:rsidRPr="006026E7" w:rsidRDefault="00E63820" w:rsidP="006026E7">
            <w:pPr>
              <w:spacing w:after="120"/>
              <w:ind w:left="490" w:hanging="490"/>
            </w:pPr>
          </w:p>
        </w:tc>
        <w:tc>
          <w:tcPr>
            <w:tcW w:w="3150" w:type="dxa"/>
          </w:tcPr>
          <w:p w14:paraId="527DBBAC" w14:textId="77777777" w:rsidR="006026E7" w:rsidRPr="006026E7" w:rsidRDefault="006026E7" w:rsidP="006026E7">
            <w:pPr>
              <w:jc w:val="center"/>
              <w:rPr>
                <w:b/>
                <w:bCs/>
                <w:sz w:val="28"/>
                <w:szCs w:val="28"/>
              </w:rPr>
            </w:pPr>
            <w:r w:rsidRPr="006026E7">
              <w:rPr>
                <w:b/>
                <w:bCs/>
                <w:sz w:val="28"/>
                <w:szCs w:val="28"/>
              </w:rPr>
              <w:t>CHAP 21</w:t>
            </w:r>
          </w:p>
          <w:p w14:paraId="3C959BE9" w14:textId="77777777" w:rsidR="006026E7" w:rsidRPr="006026E7" w:rsidRDefault="006026E7" w:rsidP="006026E7">
            <w:r w:rsidRPr="006026E7">
              <w:rPr>
                <w:bCs/>
              </w:rPr>
              <w:t>Jefferson Davis</w:t>
            </w:r>
          </w:p>
          <w:p w14:paraId="528B1F19" w14:textId="77777777" w:rsidR="006026E7" w:rsidRPr="006026E7" w:rsidRDefault="006026E7" w:rsidP="006026E7">
            <w:r w:rsidRPr="006026E7">
              <w:rPr>
                <w:bCs/>
              </w:rPr>
              <w:t>Reconstruction</w:t>
            </w:r>
            <w:r w:rsidRPr="006026E7">
              <w:t>.</w:t>
            </w:r>
          </w:p>
          <w:p w14:paraId="3E34D9AC" w14:textId="77777777" w:rsidR="006026E7" w:rsidRPr="006026E7" w:rsidRDefault="006026E7" w:rsidP="006026E7">
            <w:r w:rsidRPr="006026E7">
              <w:rPr>
                <w:bCs/>
              </w:rPr>
              <w:t>Freedman’s Bureau</w:t>
            </w:r>
            <w:r w:rsidRPr="006026E7">
              <w:t xml:space="preserve"> </w:t>
            </w:r>
          </w:p>
          <w:p w14:paraId="0C8F824A" w14:textId="77777777" w:rsidR="006026E7" w:rsidRPr="006026E7" w:rsidRDefault="006026E7" w:rsidP="006026E7">
            <w:r w:rsidRPr="006026E7">
              <w:rPr>
                <w:bCs/>
              </w:rPr>
              <w:t>Oliver O. Howard</w:t>
            </w:r>
            <w:r w:rsidRPr="006026E7">
              <w:t xml:space="preserve"> </w:t>
            </w:r>
          </w:p>
          <w:p w14:paraId="78860C73" w14:textId="77777777" w:rsidR="006026E7" w:rsidRPr="006026E7" w:rsidRDefault="006026E7" w:rsidP="006026E7">
            <w:r w:rsidRPr="006026E7">
              <w:rPr>
                <w:bCs/>
              </w:rPr>
              <w:t>Andrew Johnson</w:t>
            </w:r>
            <w:r w:rsidRPr="006026E7">
              <w:t xml:space="preserve"> </w:t>
            </w:r>
          </w:p>
          <w:p w14:paraId="49988120" w14:textId="77777777" w:rsidR="006026E7" w:rsidRPr="006026E7" w:rsidRDefault="006026E7" w:rsidP="006026E7">
            <w:r w:rsidRPr="006026E7">
              <w:rPr>
                <w:bCs/>
              </w:rPr>
              <w:t>Abraham Lincoln</w:t>
            </w:r>
          </w:p>
          <w:p w14:paraId="7A9E9172" w14:textId="77777777" w:rsidR="006026E7" w:rsidRPr="006026E7" w:rsidRDefault="006026E7" w:rsidP="006026E7">
            <w:r w:rsidRPr="006026E7">
              <w:rPr>
                <w:bCs/>
              </w:rPr>
              <w:t>Ten Percent Plan</w:t>
            </w:r>
            <w:r w:rsidRPr="006026E7">
              <w:t>.</w:t>
            </w:r>
          </w:p>
          <w:p w14:paraId="303EC70A" w14:textId="77777777" w:rsidR="006026E7" w:rsidRPr="006026E7" w:rsidRDefault="006026E7" w:rsidP="006026E7">
            <w:r w:rsidRPr="006026E7">
              <w:rPr>
                <w:bCs/>
              </w:rPr>
              <w:t>Radical Republicans</w:t>
            </w:r>
          </w:p>
          <w:p w14:paraId="73669196" w14:textId="77777777" w:rsidR="006026E7" w:rsidRPr="006026E7" w:rsidRDefault="006026E7" w:rsidP="006026E7">
            <w:r w:rsidRPr="006026E7">
              <w:rPr>
                <w:bCs/>
              </w:rPr>
              <w:t>Wade-Davis Bill</w:t>
            </w:r>
            <w:r w:rsidRPr="006026E7">
              <w:t>,</w:t>
            </w:r>
          </w:p>
          <w:p w14:paraId="40EC2838" w14:textId="77777777" w:rsidR="006026E7" w:rsidRPr="006026E7" w:rsidRDefault="006026E7" w:rsidP="006026E7">
            <w:r w:rsidRPr="006026E7">
              <w:rPr>
                <w:bCs/>
              </w:rPr>
              <w:t>Black Codes</w:t>
            </w:r>
            <w:r w:rsidRPr="006026E7">
              <w:t xml:space="preserve">, </w:t>
            </w:r>
          </w:p>
          <w:p w14:paraId="3ECFC895" w14:textId="77777777" w:rsidR="006026E7" w:rsidRPr="006026E7" w:rsidRDefault="006026E7" w:rsidP="006026E7">
            <w:r w:rsidRPr="006026E7">
              <w:rPr>
                <w:bCs/>
              </w:rPr>
              <w:t>Morrill Tariff</w:t>
            </w:r>
          </w:p>
          <w:p w14:paraId="444EC69C" w14:textId="77777777" w:rsidR="006026E7" w:rsidRPr="006026E7" w:rsidRDefault="006026E7" w:rsidP="006026E7">
            <w:r w:rsidRPr="006026E7">
              <w:t xml:space="preserve"> </w:t>
            </w:r>
            <w:r w:rsidRPr="006026E7">
              <w:rPr>
                <w:bCs/>
              </w:rPr>
              <w:t>Pacific Railroad Act</w:t>
            </w:r>
          </w:p>
          <w:p w14:paraId="1D261748" w14:textId="77777777" w:rsidR="006026E7" w:rsidRPr="006026E7" w:rsidRDefault="006026E7" w:rsidP="006026E7">
            <w:r w:rsidRPr="006026E7">
              <w:rPr>
                <w:bCs/>
              </w:rPr>
              <w:t xml:space="preserve">Homestead </w:t>
            </w:r>
            <w:proofErr w:type="gramStart"/>
            <w:r w:rsidRPr="006026E7">
              <w:rPr>
                <w:bCs/>
              </w:rPr>
              <w:t>Act</w:t>
            </w:r>
            <w:r w:rsidRPr="006026E7">
              <w:t>,.</w:t>
            </w:r>
            <w:proofErr w:type="gramEnd"/>
          </w:p>
          <w:p w14:paraId="5957D901" w14:textId="77777777" w:rsidR="006026E7" w:rsidRPr="006026E7" w:rsidRDefault="006026E7" w:rsidP="006026E7">
            <w:pPr>
              <w:rPr>
                <w:bCs/>
              </w:rPr>
            </w:pPr>
            <w:r w:rsidRPr="006026E7">
              <w:rPr>
                <w:bCs/>
              </w:rPr>
              <w:t>Civil Rights Bill</w:t>
            </w:r>
          </w:p>
          <w:p w14:paraId="1A2CEFE1" w14:textId="77777777" w:rsidR="006026E7" w:rsidRPr="006026E7" w:rsidRDefault="006026E7" w:rsidP="006026E7">
            <w:r w:rsidRPr="006026E7">
              <w:rPr>
                <w:bCs/>
              </w:rPr>
              <w:t>13</w:t>
            </w:r>
            <w:r w:rsidRPr="006026E7">
              <w:rPr>
                <w:bCs/>
                <w:vertAlign w:val="superscript"/>
              </w:rPr>
              <w:t>th</w:t>
            </w:r>
            <w:r w:rsidRPr="006026E7">
              <w:rPr>
                <w:bCs/>
              </w:rPr>
              <w:t xml:space="preserve"> Amendment</w:t>
            </w:r>
          </w:p>
          <w:p w14:paraId="48FB4F86" w14:textId="77777777" w:rsidR="006026E7" w:rsidRPr="006026E7" w:rsidRDefault="006026E7" w:rsidP="006026E7">
            <w:pPr>
              <w:rPr>
                <w:bCs/>
              </w:rPr>
            </w:pPr>
            <w:r w:rsidRPr="006026E7">
              <w:rPr>
                <w:bCs/>
              </w:rPr>
              <w:t>14</w:t>
            </w:r>
            <w:r w:rsidRPr="006026E7">
              <w:rPr>
                <w:bCs/>
                <w:vertAlign w:val="superscript"/>
              </w:rPr>
              <w:t>th</w:t>
            </w:r>
            <w:r w:rsidRPr="006026E7">
              <w:rPr>
                <w:bCs/>
              </w:rPr>
              <w:t xml:space="preserve"> Amendment</w:t>
            </w:r>
          </w:p>
          <w:p w14:paraId="6C2697C7" w14:textId="77777777" w:rsidR="006026E7" w:rsidRPr="006026E7" w:rsidRDefault="006026E7" w:rsidP="006026E7">
            <w:pPr>
              <w:rPr>
                <w:rFonts w:eastAsia="Calibri"/>
              </w:rPr>
            </w:pPr>
            <w:r w:rsidRPr="006026E7">
              <w:rPr>
                <w:rFonts w:eastAsia="Calibri"/>
              </w:rPr>
              <w:t>Alexander Stephens</w:t>
            </w:r>
          </w:p>
          <w:p w14:paraId="1F998DCE" w14:textId="77777777" w:rsidR="006026E7" w:rsidRPr="006026E7" w:rsidRDefault="006026E7" w:rsidP="006026E7">
            <w:r w:rsidRPr="006026E7">
              <w:rPr>
                <w:bCs/>
              </w:rPr>
              <w:t>Charles Sumner</w:t>
            </w:r>
          </w:p>
          <w:p w14:paraId="60E1C983" w14:textId="77777777" w:rsidR="006026E7" w:rsidRPr="006026E7" w:rsidRDefault="006026E7" w:rsidP="006026E7">
            <w:r w:rsidRPr="006026E7">
              <w:rPr>
                <w:bCs/>
              </w:rPr>
              <w:t>Thaddeus Stevens</w:t>
            </w:r>
            <w:r w:rsidRPr="006026E7">
              <w:t>,</w:t>
            </w:r>
          </w:p>
          <w:p w14:paraId="50FC90D6" w14:textId="77777777" w:rsidR="006026E7" w:rsidRPr="006026E7" w:rsidRDefault="006026E7" w:rsidP="006026E7">
            <w:pPr>
              <w:rPr>
                <w:rFonts w:eastAsia="Calibri"/>
              </w:rPr>
            </w:pPr>
            <w:r w:rsidRPr="006026E7">
              <w:rPr>
                <w:rFonts w:eastAsia="Calibri"/>
              </w:rPr>
              <w:t>moderate/radical Republicans</w:t>
            </w:r>
          </w:p>
          <w:p w14:paraId="044D5150" w14:textId="77777777" w:rsidR="006026E7" w:rsidRPr="006026E7" w:rsidRDefault="006026E7" w:rsidP="006026E7">
            <w:pPr>
              <w:rPr>
                <w:bCs/>
              </w:rPr>
            </w:pPr>
            <w:r w:rsidRPr="006026E7">
              <w:t xml:space="preserve"> </w:t>
            </w:r>
            <w:r w:rsidRPr="006026E7">
              <w:rPr>
                <w:bCs/>
              </w:rPr>
              <w:t>Reconstruction Act</w:t>
            </w:r>
          </w:p>
          <w:p w14:paraId="25352F4C" w14:textId="77777777" w:rsidR="006026E7" w:rsidRPr="006026E7" w:rsidRDefault="006026E7" w:rsidP="006026E7">
            <w:r w:rsidRPr="006026E7">
              <w:rPr>
                <w:bCs/>
              </w:rPr>
              <w:t xml:space="preserve">  </w:t>
            </w:r>
            <w:r w:rsidRPr="006026E7">
              <w:t xml:space="preserve">   of March 2, 1867</w:t>
            </w:r>
          </w:p>
          <w:p w14:paraId="04644A29" w14:textId="77777777" w:rsidR="006026E7" w:rsidRPr="006026E7" w:rsidRDefault="006026E7" w:rsidP="006026E7">
            <w:pPr>
              <w:rPr>
                <w:rFonts w:eastAsia="Calibri"/>
              </w:rPr>
            </w:pPr>
            <w:proofErr w:type="gramStart"/>
            <w:r w:rsidRPr="006026E7">
              <w:rPr>
                <w:rFonts w:eastAsia="Calibri"/>
              </w:rPr>
              <w:t>”Exodusters</w:t>
            </w:r>
            <w:proofErr w:type="gramEnd"/>
            <w:r w:rsidRPr="006026E7">
              <w:rPr>
                <w:rFonts w:eastAsia="Calibri"/>
              </w:rPr>
              <w:t>”</w:t>
            </w:r>
          </w:p>
          <w:p w14:paraId="167DA851" w14:textId="77777777" w:rsidR="006026E7" w:rsidRPr="006026E7" w:rsidRDefault="006026E7" w:rsidP="006026E7">
            <w:pPr>
              <w:rPr>
                <w:rFonts w:eastAsia="Calibri"/>
              </w:rPr>
            </w:pPr>
            <w:r w:rsidRPr="006026E7">
              <w:rPr>
                <w:rFonts w:eastAsia="Calibri"/>
              </w:rPr>
              <w:t>sharecropping</w:t>
            </w:r>
          </w:p>
          <w:p w14:paraId="6DAEDF59" w14:textId="77777777" w:rsidR="006026E7" w:rsidRPr="006026E7" w:rsidRDefault="006026E7" w:rsidP="006026E7">
            <w:pPr>
              <w:rPr>
                <w:rFonts w:eastAsia="Calibri"/>
              </w:rPr>
            </w:pPr>
            <w:r w:rsidRPr="006026E7">
              <w:rPr>
                <w:rFonts w:eastAsia="Calibri"/>
              </w:rPr>
              <w:t>“</w:t>
            </w:r>
            <w:proofErr w:type="gramStart"/>
            <w:r w:rsidRPr="006026E7">
              <w:rPr>
                <w:rFonts w:eastAsia="Calibri"/>
              </w:rPr>
              <w:t>swing</w:t>
            </w:r>
            <w:proofErr w:type="gramEnd"/>
            <w:r w:rsidRPr="006026E7">
              <w:rPr>
                <w:rFonts w:eastAsia="Calibri"/>
              </w:rPr>
              <w:t xml:space="preserve"> around the circle”</w:t>
            </w:r>
          </w:p>
          <w:p w14:paraId="68BB54D0" w14:textId="77777777" w:rsidR="006026E7" w:rsidRPr="006026E7" w:rsidRDefault="006026E7" w:rsidP="006026E7">
            <w:pPr>
              <w:rPr>
                <w:bCs/>
              </w:rPr>
            </w:pPr>
            <w:r w:rsidRPr="006026E7">
              <w:rPr>
                <w:bCs/>
              </w:rPr>
              <w:t>15</w:t>
            </w:r>
            <w:r w:rsidRPr="006026E7">
              <w:rPr>
                <w:bCs/>
                <w:vertAlign w:val="superscript"/>
              </w:rPr>
              <w:t>th</w:t>
            </w:r>
            <w:r w:rsidRPr="006026E7">
              <w:rPr>
                <w:bCs/>
              </w:rPr>
              <w:t xml:space="preserve"> Amendment</w:t>
            </w:r>
          </w:p>
          <w:p w14:paraId="75B19696" w14:textId="77777777" w:rsidR="006026E7" w:rsidRPr="006026E7" w:rsidRDefault="006026E7" w:rsidP="006026E7">
            <w:pPr>
              <w:rPr>
                <w:rFonts w:eastAsia="Calibri"/>
              </w:rPr>
            </w:pPr>
            <w:r w:rsidRPr="006026E7">
              <w:rPr>
                <w:rFonts w:eastAsia="Calibri"/>
              </w:rPr>
              <w:t xml:space="preserve">Ex </w:t>
            </w:r>
            <w:proofErr w:type="spellStart"/>
            <w:r w:rsidRPr="006026E7">
              <w:rPr>
                <w:rFonts w:eastAsia="Calibri"/>
              </w:rPr>
              <w:t>parte</w:t>
            </w:r>
            <w:proofErr w:type="spellEnd"/>
            <w:r w:rsidRPr="006026E7">
              <w:rPr>
                <w:rFonts w:eastAsia="Calibri"/>
              </w:rPr>
              <w:t xml:space="preserve"> Milligan</w:t>
            </w:r>
          </w:p>
          <w:p w14:paraId="38EAEF54" w14:textId="77777777" w:rsidR="006026E7" w:rsidRPr="006026E7" w:rsidRDefault="006026E7" w:rsidP="006026E7">
            <w:r w:rsidRPr="006026E7">
              <w:rPr>
                <w:bCs/>
              </w:rPr>
              <w:t>Union League</w:t>
            </w:r>
            <w:r w:rsidRPr="006026E7">
              <w:t>.</w:t>
            </w:r>
          </w:p>
          <w:p w14:paraId="27EC46A7" w14:textId="77777777" w:rsidR="006026E7" w:rsidRPr="006026E7" w:rsidRDefault="006026E7" w:rsidP="006026E7">
            <w:r w:rsidRPr="006026E7">
              <w:rPr>
                <w:bCs/>
              </w:rPr>
              <w:t>Hiram Revels</w:t>
            </w:r>
            <w:r w:rsidRPr="006026E7">
              <w:t xml:space="preserve"> </w:t>
            </w:r>
          </w:p>
          <w:p w14:paraId="2E5F460B" w14:textId="77777777" w:rsidR="006026E7" w:rsidRPr="006026E7" w:rsidRDefault="006026E7" w:rsidP="006026E7">
            <w:pPr>
              <w:rPr>
                <w:bCs/>
              </w:rPr>
            </w:pPr>
            <w:r w:rsidRPr="006026E7">
              <w:rPr>
                <w:bCs/>
              </w:rPr>
              <w:t>Blanche K. Bruce</w:t>
            </w:r>
          </w:p>
          <w:p w14:paraId="180ED184" w14:textId="77777777" w:rsidR="006026E7" w:rsidRPr="006026E7" w:rsidRDefault="006026E7" w:rsidP="006026E7">
            <w:r w:rsidRPr="006026E7">
              <w:rPr>
                <w:bCs/>
              </w:rPr>
              <w:t>Redeemers</w:t>
            </w:r>
          </w:p>
          <w:p w14:paraId="0B886D4D" w14:textId="77777777" w:rsidR="006026E7" w:rsidRPr="006026E7" w:rsidRDefault="006026E7" w:rsidP="006026E7">
            <w:r w:rsidRPr="006026E7">
              <w:t>“</w:t>
            </w:r>
            <w:r w:rsidRPr="006026E7">
              <w:rPr>
                <w:bCs/>
              </w:rPr>
              <w:t>scalawags</w:t>
            </w:r>
            <w:r w:rsidRPr="006026E7">
              <w:t xml:space="preserve">” </w:t>
            </w:r>
          </w:p>
          <w:p w14:paraId="0BD5ED3B" w14:textId="77777777" w:rsidR="006026E7" w:rsidRPr="006026E7" w:rsidRDefault="006026E7" w:rsidP="006026E7">
            <w:r w:rsidRPr="006026E7">
              <w:t>“</w:t>
            </w:r>
            <w:r w:rsidRPr="006026E7">
              <w:rPr>
                <w:bCs/>
              </w:rPr>
              <w:t>carpetbaggers</w:t>
            </w:r>
            <w:r w:rsidRPr="006026E7">
              <w:t>”</w:t>
            </w:r>
          </w:p>
          <w:p w14:paraId="28FAA423" w14:textId="77777777" w:rsidR="006026E7" w:rsidRPr="006026E7" w:rsidRDefault="006026E7" w:rsidP="006026E7">
            <w:r w:rsidRPr="006026E7">
              <w:t xml:space="preserve">freedmen </w:t>
            </w:r>
          </w:p>
          <w:p w14:paraId="327792EE" w14:textId="77777777" w:rsidR="006026E7" w:rsidRPr="006026E7" w:rsidRDefault="006026E7" w:rsidP="006026E7">
            <w:pPr>
              <w:rPr>
                <w:rFonts w:eastAsia="Calibri"/>
              </w:rPr>
            </w:pPr>
            <w:r w:rsidRPr="006026E7">
              <w:rPr>
                <w:rFonts w:eastAsia="Calibri"/>
              </w:rPr>
              <w:t>“radical” regimes</w:t>
            </w:r>
          </w:p>
          <w:p w14:paraId="304C817D" w14:textId="77777777" w:rsidR="006026E7" w:rsidRPr="006026E7" w:rsidRDefault="006026E7" w:rsidP="006026E7">
            <w:pPr>
              <w:rPr>
                <w:bCs/>
              </w:rPr>
            </w:pPr>
            <w:r w:rsidRPr="006026E7">
              <w:rPr>
                <w:bCs/>
              </w:rPr>
              <w:t>Ku Klux Klan</w:t>
            </w:r>
          </w:p>
          <w:p w14:paraId="021067C3" w14:textId="77777777" w:rsidR="006026E7" w:rsidRPr="006026E7" w:rsidRDefault="006026E7" w:rsidP="006026E7">
            <w:pPr>
              <w:rPr>
                <w:rFonts w:eastAsia="Calibri"/>
              </w:rPr>
            </w:pPr>
            <w:r w:rsidRPr="006026E7">
              <w:rPr>
                <w:rFonts w:eastAsia="Calibri"/>
              </w:rPr>
              <w:t>Force Acts</w:t>
            </w:r>
            <w:r w:rsidRPr="006026E7">
              <w:t xml:space="preserve"> </w:t>
            </w:r>
          </w:p>
          <w:p w14:paraId="4A696507" w14:textId="77777777" w:rsidR="006026E7" w:rsidRPr="006026E7" w:rsidRDefault="006026E7" w:rsidP="006026E7">
            <w:r w:rsidRPr="006026E7">
              <w:rPr>
                <w:bCs/>
              </w:rPr>
              <w:t>Tenure of Office Act</w:t>
            </w:r>
            <w:r w:rsidRPr="006026E7">
              <w:t xml:space="preserve"> </w:t>
            </w:r>
          </w:p>
          <w:p w14:paraId="4855986F" w14:textId="77777777" w:rsidR="006026E7" w:rsidRPr="006026E7" w:rsidRDefault="006026E7" w:rsidP="006026E7">
            <w:r w:rsidRPr="006026E7">
              <w:rPr>
                <w:bCs/>
              </w:rPr>
              <w:t>Edwin M. Stanton</w:t>
            </w:r>
            <w:r w:rsidRPr="006026E7">
              <w:t xml:space="preserve">, </w:t>
            </w:r>
          </w:p>
          <w:p w14:paraId="16C5B178" w14:textId="77777777" w:rsidR="006026E7" w:rsidRPr="006026E7" w:rsidRDefault="006026E7" w:rsidP="006026E7">
            <w:pPr>
              <w:rPr>
                <w:b/>
              </w:rPr>
            </w:pPr>
            <w:r w:rsidRPr="006026E7">
              <w:rPr>
                <w:bCs/>
              </w:rPr>
              <w:t>William H. Seward</w:t>
            </w:r>
            <w:r w:rsidRPr="006026E7">
              <w:rPr>
                <w:b/>
              </w:rPr>
              <w:t xml:space="preserve"> </w:t>
            </w:r>
          </w:p>
          <w:p w14:paraId="39360596" w14:textId="77777777" w:rsidR="006026E7" w:rsidRPr="006026E7" w:rsidRDefault="006026E7" w:rsidP="006026E7">
            <w:pPr>
              <w:rPr>
                <w:rFonts w:eastAsia="Calibri"/>
              </w:rPr>
            </w:pPr>
            <w:r w:rsidRPr="006026E7">
              <w:rPr>
                <w:rFonts w:eastAsia="Calibri"/>
              </w:rPr>
              <w:t>“Seward's Folly”</w:t>
            </w:r>
          </w:p>
        </w:tc>
      </w:tr>
    </w:tbl>
    <w:p w14:paraId="7108EF8A" w14:textId="77777777" w:rsidR="006026E7" w:rsidRDefault="006026E7"/>
    <w:p w14:paraId="32DE441B" w14:textId="77777777" w:rsidR="006026E7" w:rsidRPr="006026E7" w:rsidRDefault="006026E7" w:rsidP="006026E7">
      <w:pPr>
        <w:spacing w:after="120"/>
      </w:pPr>
      <w:r w:rsidRPr="006026E7">
        <w:rPr>
          <w:b/>
        </w:rPr>
        <w:t xml:space="preserve">Theme: </w:t>
      </w:r>
      <w:r w:rsidRPr="006026E7">
        <w:t>During Reconstruction, the Constitution was strengthened with the Fourteenth (citizenship and equal protection of the laws) and Fifteenth (black voting rights) Amendments, but it was also tested with the conflicts between the president and Congress that culminated in an impeachment process.</w:t>
      </w:r>
    </w:p>
    <w:p w14:paraId="13E79860" w14:textId="77777777" w:rsidR="006026E7" w:rsidRPr="006026E7" w:rsidRDefault="006026E7" w:rsidP="006026E7">
      <w:r w:rsidRPr="006026E7">
        <w:rPr>
          <w:b/>
        </w:rPr>
        <w:t xml:space="preserve">Theme: </w:t>
      </w:r>
      <w:r w:rsidRPr="006026E7">
        <w:t>Southern resistance to Reconstruction began immediately with the sending of ex-rebels to be seated in Congress and continued with the creation of violently oppressive groups like the Ku Klux Klan. Although forced to make some concessions, Southern Redeemers successfully outlasted the congressional Reconstruction efforts.</w:t>
      </w:r>
    </w:p>
    <w:p w14:paraId="36CD692D" w14:textId="77777777" w:rsidR="006026E7" w:rsidRPr="006026E7" w:rsidRDefault="006026E7" w:rsidP="006026E7">
      <w:pPr>
        <w:keepNext/>
        <w:spacing w:before="240" w:after="60"/>
        <w:outlineLvl w:val="0"/>
        <w:rPr>
          <w:rFonts w:ascii="Arial" w:hAnsi="Arial"/>
          <w:b/>
          <w:caps/>
          <w:noProof/>
          <w:kern w:val="28"/>
          <w:sz w:val="28"/>
          <w:szCs w:val="20"/>
        </w:rPr>
      </w:pPr>
      <w:r w:rsidRPr="006026E7">
        <w:rPr>
          <w:rFonts w:ascii="Arial" w:hAnsi="Arial"/>
          <w:b/>
          <w:caps/>
          <w:noProof/>
          <w:kern w:val="28"/>
          <w:sz w:val="28"/>
          <w:szCs w:val="20"/>
        </w:rPr>
        <w:lastRenderedPageBreak/>
        <w:fldChar w:fldCharType="begin"/>
      </w:r>
      <w:r w:rsidRPr="006026E7">
        <w:rPr>
          <w:rFonts w:ascii="Arial" w:hAnsi="Arial"/>
          <w:b/>
          <w:caps/>
          <w:noProof/>
          <w:kern w:val="28"/>
          <w:sz w:val="28"/>
          <w:szCs w:val="20"/>
        </w:rPr>
        <w:instrText xml:space="preserve"> seq NL1 \r 0 \h </w:instrText>
      </w:r>
      <w:r w:rsidRPr="006026E7">
        <w:rPr>
          <w:rFonts w:ascii="Arial" w:hAnsi="Arial"/>
          <w:b/>
          <w:caps/>
          <w:noProof/>
          <w:kern w:val="28"/>
          <w:sz w:val="28"/>
          <w:szCs w:val="20"/>
        </w:rPr>
        <w:fldChar w:fldCharType="end"/>
      </w:r>
      <w:r w:rsidRPr="006026E7">
        <w:rPr>
          <w:rFonts w:ascii="Arial" w:hAnsi="Arial"/>
          <w:b/>
          <w:caps/>
          <w:noProof/>
          <w:kern w:val="28"/>
          <w:sz w:val="28"/>
          <w:szCs w:val="20"/>
        </w:rPr>
        <w:t>chapter 21 summary</w:t>
      </w:r>
    </w:p>
    <w:p w14:paraId="0148B613" w14:textId="77777777" w:rsidR="006026E7" w:rsidRPr="006026E7" w:rsidRDefault="006026E7" w:rsidP="006026E7">
      <w:pPr>
        <w:spacing w:after="120"/>
      </w:pPr>
      <w:r w:rsidRPr="006026E7">
        <w:t>With the Civil War over, the nation faced the difficult problems of rebuilding the South, assisting the freed slaves, reintegrating the Southern states into the Union, and deciding who would direct the Reconstruction process.</w:t>
      </w:r>
    </w:p>
    <w:p w14:paraId="5D7D9865" w14:textId="77777777" w:rsidR="006026E7" w:rsidRPr="006026E7" w:rsidRDefault="006026E7" w:rsidP="006026E7">
      <w:pPr>
        <w:spacing w:after="120"/>
      </w:pPr>
      <w:r w:rsidRPr="006026E7">
        <w:t>The South was economically devastated and socially revolutionized by emancipation. As slave-owners reluctantly confronted the end of slave labor, blacks took their first steps in freedom. Black churches and freedmen’s schools helped the former slaves begin to shape their own destiny.</w:t>
      </w:r>
    </w:p>
    <w:p w14:paraId="364C3BF3" w14:textId="77777777" w:rsidR="006026E7" w:rsidRPr="006026E7" w:rsidRDefault="006026E7" w:rsidP="006026E7">
      <w:pPr>
        <w:spacing w:after="120"/>
      </w:pPr>
      <w:r w:rsidRPr="006026E7">
        <w:t>The new president, Andrew Johnson, was politically inept and personally contentious. His attempt to implement a moderate plan of Reconstruction, along the lines originally suggested by Lincoln, fell victim to Southern whites’ severe treatment of blacks and his own political blunders.</w:t>
      </w:r>
    </w:p>
    <w:p w14:paraId="25A4B5BE" w14:textId="77777777" w:rsidR="006026E7" w:rsidRPr="006026E7" w:rsidRDefault="006026E7" w:rsidP="006026E7">
      <w:pPr>
        <w:spacing w:after="120"/>
      </w:pPr>
      <w:r w:rsidRPr="006026E7">
        <w:t>Republicans imposed harsh military Reconstruction on the South after their gains in the 1866 congressional elections. The Southern states reentered the Union with new radical governments, which rested partly on the newly enfranchised blacks, but also had support from some sectors of southern society. These regimes were sometimes corrupt but also implemented important reforms. The divisions between moderate and radical Republicans meant that Reconstruction’s aims were often limited and confused, despite the important Fourteenth and Fifteenth Amendments.</w:t>
      </w:r>
    </w:p>
    <w:p w14:paraId="3ADCF30B" w14:textId="77777777" w:rsidR="006026E7" w:rsidRPr="006026E7" w:rsidRDefault="006026E7" w:rsidP="006026E7">
      <w:pPr>
        <w:spacing w:after="120"/>
      </w:pPr>
      <w:r w:rsidRPr="006026E7">
        <w:t>Embittered whites hated the radical governments and mobilized reactionary terrorist organizations, such as the Ku Klux Klan, to restore white supremacy. Congress impeached Johnson but failed narrowly to convict him. In the end, the poorly conceived Reconstruction policy failed disastrously.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8"/>
        <w:gridCol w:w="2610"/>
      </w:tblGrid>
      <w:tr w:rsidR="006026E7" w:rsidRPr="006026E7" w14:paraId="390FC272" w14:textId="77777777" w:rsidTr="00944430">
        <w:trPr>
          <w:trHeight w:val="70"/>
        </w:trPr>
        <w:tc>
          <w:tcPr>
            <w:tcW w:w="7578" w:type="dxa"/>
          </w:tcPr>
          <w:p w14:paraId="4964CF9A" w14:textId="77777777" w:rsidR="006026E7" w:rsidRPr="006026E7" w:rsidRDefault="006026E7" w:rsidP="006026E7">
            <w:pPr>
              <w:rPr>
                <w:b/>
                <w:sz w:val="28"/>
                <w:szCs w:val="28"/>
              </w:rPr>
            </w:pPr>
            <w:r w:rsidRPr="006026E7">
              <w:rPr>
                <w:b/>
                <w:sz w:val="28"/>
                <w:szCs w:val="28"/>
              </w:rPr>
              <w:t xml:space="preserve">CHAPTER 23   </w:t>
            </w:r>
            <w:r w:rsidRPr="006026E7">
              <w:rPr>
                <w:b/>
              </w:rPr>
              <w:t>FOCUS QUESTIONS</w:t>
            </w:r>
          </w:p>
          <w:p w14:paraId="3B7D2249" w14:textId="77777777" w:rsidR="006026E7" w:rsidRPr="006026E7" w:rsidRDefault="006026E7" w:rsidP="006026E7">
            <w:pPr>
              <w:spacing w:after="80"/>
              <w:rPr>
                <w:sz w:val="22"/>
                <w:szCs w:val="20"/>
              </w:rPr>
            </w:pPr>
            <w:r w:rsidRPr="006026E7">
              <w:rPr>
                <w:sz w:val="22"/>
                <w:szCs w:val="20"/>
              </w:rPr>
              <w:t>1.  Why were the times so prone to political corruption in the post–Civil War Era?</w:t>
            </w:r>
          </w:p>
          <w:p w14:paraId="4A990E1B" w14:textId="77777777" w:rsidR="006026E7" w:rsidRPr="006026E7" w:rsidRDefault="006026E7" w:rsidP="006026E7">
            <w:pPr>
              <w:spacing w:after="80"/>
              <w:rPr>
                <w:sz w:val="22"/>
                <w:szCs w:val="20"/>
              </w:rPr>
            </w:pPr>
            <w:r w:rsidRPr="006026E7">
              <w:rPr>
                <w:sz w:val="22"/>
                <w:szCs w:val="20"/>
              </w:rPr>
              <w:t>2.  What were the main issues surrounding the election of 1876? Did the Compromise of 1877 resolve those issues?</w:t>
            </w:r>
          </w:p>
          <w:p w14:paraId="6CBEF580" w14:textId="77777777" w:rsidR="006026E7" w:rsidRPr="006026E7" w:rsidRDefault="006026E7" w:rsidP="006026E7">
            <w:pPr>
              <w:spacing w:after="80"/>
              <w:rPr>
                <w:sz w:val="22"/>
                <w:szCs w:val="20"/>
              </w:rPr>
            </w:pPr>
            <w:r w:rsidRPr="006026E7">
              <w:rPr>
                <w:sz w:val="22"/>
                <w:szCs w:val="20"/>
              </w:rPr>
              <w:t>3.  What were the biggest challenges facing the post–Reconstruction South?</w:t>
            </w:r>
          </w:p>
          <w:p w14:paraId="74DD2B94" w14:textId="77777777" w:rsidR="006026E7" w:rsidRPr="006026E7" w:rsidRDefault="006026E7" w:rsidP="006026E7">
            <w:pPr>
              <w:spacing w:after="80"/>
              <w:rPr>
                <w:sz w:val="22"/>
                <w:szCs w:val="20"/>
              </w:rPr>
            </w:pPr>
            <w:r w:rsidRPr="006026E7">
              <w:rPr>
                <w:sz w:val="22"/>
                <w:szCs w:val="20"/>
              </w:rPr>
              <w:t>4.  What were the main reasons for Chinese immigration in the second half of the nineteenth century?</w:t>
            </w:r>
          </w:p>
          <w:p w14:paraId="63DDC52C" w14:textId="77777777" w:rsidR="006026E7" w:rsidRPr="006026E7" w:rsidRDefault="006026E7" w:rsidP="006026E7">
            <w:pPr>
              <w:spacing w:after="80"/>
            </w:pPr>
            <w:r w:rsidRPr="006026E7">
              <w:t>5.  What were some of the reasons for the depression of 1893 and how did Cleveland deal with it?</w:t>
            </w:r>
          </w:p>
          <w:p w14:paraId="4DE2254A" w14:textId="77777777" w:rsidR="006026E7" w:rsidRPr="006026E7" w:rsidRDefault="006026E7" w:rsidP="006026E7">
            <w:pPr>
              <w:keepNext/>
              <w:spacing w:before="240" w:after="60"/>
              <w:outlineLvl w:val="0"/>
              <w:rPr>
                <w:rFonts w:ascii="Arial" w:hAnsi="Arial"/>
                <w:b/>
                <w:caps/>
                <w:noProof/>
                <w:kern w:val="28"/>
              </w:rPr>
            </w:pPr>
            <w:r w:rsidRPr="006026E7">
              <w:rPr>
                <w:rFonts w:ascii="Arial" w:hAnsi="Arial"/>
                <w:b/>
                <w:caps/>
                <w:noProof/>
                <w:kern w:val="28"/>
              </w:rPr>
              <w:fldChar w:fldCharType="begin"/>
            </w:r>
            <w:r w:rsidRPr="006026E7">
              <w:rPr>
                <w:rFonts w:ascii="Arial" w:hAnsi="Arial"/>
                <w:b/>
                <w:caps/>
                <w:noProof/>
                <w:kern w:val="28"/>
              </w:rPr>
              <w:instrText xml:space="preserve"> seq NL1 \r 0 \h </w:instrText>
            </w:r>
            <w:r w:rsidRPr="006026E7">
              <w:rPr>
                <w:rFonts w:ascii="Arial" w:hAnsi="Arial"/>
                <w:b/>
                <w:caps/>
                <w:noProof/>
                <w:kern w:val="28"/>
              </w:rPr>
              <w:fldChar w:fldCharType="end"/>
            </w:r>
            <w:r w:rsidRPr="006026E7">
              <w:rPr>
                <w:rFonts w:ascii="Arial" w:hAnsi="Arial"/>
                <w:b/>
                <w:caps/>
                <w:noProof/>
                <w:kern w:val="28"/>
              </w:rPr>
              <w:t>Chapter 23 Themes</w:t>
            </w:r>
          </w:p>
          <w:p w14:paraId="77BD6ED5" w14:textId="77777777" w:rsidR="006026E7" w:rsidRPr="006026E7" w:rsidRDefault="006026E7" w:rsidP="006026E7">
            <w:pPr>
              <w:spacing w:after="120"/>
              <w:rPr>
                <w:sz w:val="22"/>
                <w:szCs w:val="20"/>
              </w:rPr>
            </w:pPr>
            <w:r w:rsidRPr="006026E7">
              <w:rPr>
                <w:b/>
                <w:sz w:val="22"/>
                <w:szCs w:val="20"/>
              </w:rPr>
              <w:t xml:space="preserve">Theme: </w:t>
            </w:r>
            <w:r w:rsidRPr="006026E7">
              <w:rPr>
                <w:sz w:val="22"/>
                <w:szCs w:val="20"/>
              </w:rPr>
              <w:t xml:space="preserve">Even as post–Civil War </w:t>
            </w:r>
            <w:smartTag w:uri="urn:schemas-microsoft-com:office:smarttags" w:element="place">
              <w:smartTag w:uri="urn:schemas-microsoft-com:office:smarttags" w:element="country-region">
                <w:r w:rsidRPr="006026E7">
                  <w:rPr>
                    <w:sz w:val="22"/>
                    <w:szCs w:val="20"/>
                  </w:rPr>
                  <w:t>America</w:t>
                </w:r>
              </w:smartTag>
            </w:smartTag>
            <w:r w:rsidRPr="006026E7">
              <w:rPr>
                <w:sz w:val="22"/>
                <w:szCs w:val="20"/>
              </w:rPr>
              <w:t xml:space="preserve"> expanded and industrialized, political life in the Gilded Age was marked by ineptitude, stalemate, and corruption. Despite their similarity at the national level, the two parties competed fiercely for offices and spoils, while doling out “pork-barrel” benefits to veterans and other special interest groups.</w:t>
            </w:r>
          </w:p>
          <w:p w14:paraId="3951D13F" w14:textId="77777777" w:rsidR="006026E7" w:rsidRPr="006026E7" w:rsidRDefault="006026E7" w:rsidP="006026E7">
            <w:pPr>
              <w:spacing w:after="120"/>
              <w:rPr>
                <w:sz w:val="22"/>
                <w:szCs w:val="20"/>
              </w:rPr>
            </w:pPr>
            <w:r w:rsidRPr="006026E7">
              <w:rPr>
                <w:b/>
                <w:sz w:val="22"/>
                <w:szCs w:val="20"/>
              </w:rPr>
              <w:t xml:space="preserve">Theme: </w:t>
            </w:r>
            <w:r w:rsidRPr="006026E7">
              <w:rPr>
                <w:sz w:val="22"/>
                <w:szCs w:val="20"/>
              </w:rPr>
              <w:t>The serious issues of monetary and agrarian reform, labor, race, and economic fairness were largely swept under the rug by the political system, until revolting farmers and a major economic depression beginning in 1893 created a growing sense of crisis and demands for radical change.</w:t>
            </w:r>
          </w:p>
          <w:p w14:paraId="12D53F12" w14:textId="77777777" w:rsidR="006026E7" w:rsidRPr="006026E7" w:rsidRDefault="006026E7" w:rsidP="006026E7">
            <w:r w:rsidRPr="006026E7">
              <w:rPr>
                <w:b/>
              </w:rPr>
              <w:t xml:space="preserve">Theme: </w:t>
            </w:r>
            <w:r w:rsidRPr="006026E7">
              <w:t>The Compromise of 1877 officially ended reconstruction, and white Democrats resumed political power in the South. Blacks, as well as poor whites, found themselves forced into sharecropping and tenant farming; what began as informal separation of blacks and whites in the immediate postwar years evolved into systematic state-level legal codes of segregation known as Jim Crow laws.</w:t>
            </w:r>
          </w:p>
          <w:p w14:paraId="19E15F92" w14:textId="77777777" w:rsidR="006026E7" w:rsidRPr="006026E7" w:rsidRDefault="006026E7" w:rsidP="006026E7">
            <w:pPr>
              <w:spacing w:after="120"/>
              <w:rPr>
                <w:sz w:val="8"/>
                <w:szCs w:val="8"/>
              </w:rPr>
            </w:pPr>
          </w:p>
          <w:p w14:paraId="761C2932" w14:textId="77777777" w:rsidR="006026E7" w:rsidRPr="006026E7" w:rsidRDefault="006026E7" w:rsidP="006026E7">
            <w:pPr>
              <w:keepNext/>
              <w:outlineLvl w:val="0"/>
              <w:rPr>
                <w:rFonts w:ascii="Arial" w:hAnsi="Arial"/>
                <w:b/>
                <w:caps/>
                <w:noProof/>
                <w:kern w:val="28"/>
              </w:rPr>
            </w:pPr>
            <w:r w:rsidRPr="006026E7">
              <w:rPr>
                <w:rFonts w:ascii="Arial" w:hAnsi="Arial"/>
                <w:b/>
                <w:caps/>
                <w:noProof/>
                <w:kern w:val="28"/>
              </w:rPr>
              <w:lastRenderedPageBreak/>
              <w:fldChar w:fldCharType="begin"/>
            </w:r>
            <w:r w:rsidRPr="006026E7">
              <w:rPr>
                <w:rFonts w:ascii="Arial" w:hAnsi="Arial"/>
                <w:b/>
                <w:caps/>
                <w:noProof/>
                <w:kern w:val="28"/>
              </w:rPr>
              <w:instrText xml:space="preserve"> seq NL1 \r 0 \h </w:instrText>
            </w:r>
            <w:r w:rsidRPr="006026E7">
              <w:rPr>
                <w:rFonts w:ascii="Arial" w:hAnsi="Arial"/>
                <w:b/>
                <w:caps/>
                <w:noProof/>
                <w:kern w:val="28"/>
              </w:rPr>
              <w:fldChar w:fldCharType="end"/>
            </w:r>
            <w:r w:rsidRPr="006026E7">
              <w:rPr>
                <w:rFonts w:ascii="Arial" w:hAnsi="Arial"/>
                <w:b/>
                <w:caps/>
                <w:noProof/>
                <w:kern w:val="28"/>
              </w:rPr>
              <w:t>chapter 23 summary</w:t>
            </w:r>
          </w:p>
          <w:p w14:paraId="3165561B" w14:textId="77777777" w:rsidR="006026E7" w:rsidRPr="006026E7" w:rsidRDefault="006026E7" w:rsidP="006026E7">
            <w:pPr>
              <w:spacing w:after="120"/>
            </w:pPr>
            <w:r w:rsidRPr="006026E7">
              <w:t>After the soaring ideals and tremendous sacrifices of the Civil War, the post–Civil War era was generally one of disillusionment. Politicians from the White House to the courthouse were often surrounded by corruption and scandal, while the actual problems afflicting industrializing America festered beneath the surface.</w:t>
            </w:r>
          </w:p>
          <w:p w14:paraId="17A515DD" w14:textId="77777777" w:rsidR="006026E7" w:rsidRPr="006026E7" w:rsidRDefault="006026E7" w:rsidP="006026E7">
            <w:pPr>
              <w:spacing w:after="120"/>
            </w:pPr>
            <w:r w:rsidRPr="006026E7">
              <w:t>The popular war hero Grant was a poor politician and his administration was rife with corruption. Despite occasional futile reform efforts, politics in the Gilded Age was monopolized by the two patronage-fattened parties, which competed vigorously for spoils while essentially agreeing on most national policies. Cultural differences, different constituencies, and deeply felt local issues fueled intense party competition and unprecedented voter participation. Periodic complaints by “Mugwump” reformers and “soft-money” advocates failed to make much of a dent on politics.</w:t>
            </w:r>
          </w:p>
          <w:p w14:paraId="334480C6" w14:textId="77777777" w:rsidR="006026E7" w:rsidRPr="006026E7" w:rsidRDefault="006026E7" w:rsidP="006026E7">
            <w:pPr>
              <w:spacing w:after="120"/>
            </w:pPr>
            <w:r w:rsidRPr="006026E7">
              <w:t>The deadlocked contested 1876 election led to the sectional Compromise of 1877, which put an end to Reconstruction. An oppressive system of tenant farming and racial supremacy and segregation was thereafter fastened on the South, enforced by sometimes lethal violence. Racial prejudice against Chinese immigrants was also linked with labor unrest in the 1870s and 1880s.</w:t>
            </w:r>
          </w:p>
          <w:p w14:paraId="660CFC53" w14:textId="77777777" w:rsidR="006026E7" w:rsidRPr="006026E7" w:rsidRDefault="006026E7" w:rsidP="006026E7">
            <w:pPr>
              <w:spacing w:after="120"/>
            </w:pPr>
            <w:r w:rsidRPr="006026E7">
              <w:t>Garfield’s assassination by a disappointed office seeker spurred the beginnings of civil-service reform, which made politics more dependent on big business. Cleveland, the first Democratic president since the Civil War, made a lower tariff the first real issue in national politics for some time. But his mild reform efforts were eclipsed by a major economic depression that began in 1893, a crisis that deepened the growing outcry from suffering farmers and workers against a government and economic system that seemed biased toward big business and the wealthy.</w:t>
            </w:r>
          </w:p>
        </w:tc>
        <w:tc>
          <w:tcPr>
            <w:tcW w:w="2610" w:type="dxa"/>
          </w:tcPr>
          <w:p w14:paraId="1B38F889" w14:textId="77777777" w:rsidR="006026E7" w:rsidRPr="006026E7" w:rsidRDefault="006026E7" w:rsidP="006026E7">
            <w:pPr>
              <w:jc w:val="center"/>
            </w:pPr>
          </w:p>
          <w:p w14:paraId="73A36753" w14:textId="77777777" w:rsidR="006026E7" w:rsidRPr="006026E7" w:rsidRDefault="006026E7" w:rsidP="006026E7">
            <w:pPr>
              <w:jc w:val="center"/>
            </w:pPr>
            <w:r w:rsidRPr="006026E7">
              <w:t>CHAPTER 23</w:t>
            </w:r>
          </w:p>
          <w:p w14:paraId="5EBFC6E6" w14:textId="77777777" w:rsidR="006026E7" w:rsidRPr="006026E7" w:rsidRDefault="006026E7" w:rsidP="006026E7">
            <w:pPr>
              <w:jc w:val="center"/>
            </w:pPr>
            <w:r w:rsidRPr="006026E7">
              <w:rPr>
                <w:bCs/>
              </w:rPr>
              <w:t>Ulysses S. Grant</w:t>
            </w:r>
          </w:p>
          <w:p w14:paraId="7E3E472F" w14:textId="77777777" w:rsidR="006026E7" w:rsidRPr="006026E7" w:rsidRDefault="006026E7" w:rsidP="006026E7">
            <w:pPr>
              <w:jc w:val="center"/>
            </w:pPr>
            <w:r w:rsidRPr="006026E7">
              <w:t>“</w:t>
            </w:r>
            <w:proofErr w:type="gramStart"/>
            <w:r w:rsidRPr="006026E7">
              <w:rPr>
                <w:bCs/>
              </w:rPr>
              <w:t>waving</w:t>
            </w:r>
            <w:proofErr w:type="gramEnd"/>
            <w:r w:rsidRPr="006026E7">
              <w:rPr>
                <w:bCs/>
              </w:rPr>
              <w:t xml:space="preserve"> the bloody shirt</w:t>
            </w:r>
            <w:r w:rsidRPr="006026E7">
              <w:t>,”</w:t>
            </w:r>
          </w:p>
          <w:p w14:paraId="363DC9EA" w14:textId="77777777" w:rsidR="006026E7" w:rsidRPr="006026E7" w:rsidRDefault="006026E7" w:rsidP="006026E7">
            <w:pPr>
              <w:jc w:val="center"/>
            </w:pPr>
            <w:r w:rsidRPr="006026E7">
              <w:rPr>
                <w:bCs/>
              </w:rPr>
              <w:t>Horatio Seymour</w:t>
            </w:r>
          </w:p>
          <w:p w14:paraId="7B77E8F3" w14:textId="77777777" w:rsidR="006026E7" w:rsidRPr="006026E7" w:rsidRDefault="006026E7" w:rsidP="006026E7">
            <w:pPr>
              <w:jc w:val="center"/>
            </w:pPr>
            <w:r w:rsidRPr="006026E7">
              <w:t xml:space="preserve">Era of Good </w:t>
            </w:r>
            <w:proofErr w:type="spellStart"/>
            <w:r w:rsidRPr="006026E7">
              <w:t>Stealings</w:t>
            </w:r>
            <w:proofErr w:type="spellEnd"/>
          </w:p>
          <w:p w14:paraId="4230B567" w14:textId="77777777" w:rsidR="006026E7" w:rsidRPr="006026E7" w:rsidRDefault="006026E7" w:rsidP="006026E7">
            <w:pPr>
              <w:jc w:val="center"/>
            </w:pPr>
            <w:r w:rsidRPr="006026E7">
              <w:rPr>
                <w:bCs/>
              </w:rPr>
              <w:t>Jim Fisk</w:t>
            </w:r>
            <w:r w:rsidRPr="006026E7">
              <w:t xml:space="preserve"> and </w:t>
            </w:r>
            <w:r w:rsidRPr="006026E7">
              <w:rPr>
                <w:bCs/>
              </w:rPr>
              <w:t>Jay Gould</w:t>
            </w:r>
            <w:r w:rsidRPr="006026E7">
              <w:t>.</w:t>
            </w:r>
          </w:p>
          <w:p w14:paraId="61AC0576" w14:textId="77777777" w:rsidR="006026E7" w:rsidRPr="006026E7" w:rsidRDefault="006026E7" w:rsidP="006026E7">
            <w:pPr>
              <w:jc w:val="center"/>
            </w:pPr>
            <w:r w:rsidRPr="006026E7">
              <w:rPr>
                <w:bCs/>
              </w:rPr>
              <w:t>“Boss” Tweed</w:t>
            </w:r>
          </w:p>
          <w:p w14:paraId="1F5A5FED" w14:textId="77777777" w:rsidR="006026E7" w:rsidRPr="006026E7" w:rsidRDefault="006026E7" w:rsidP="006026E7">
            <w:pPr>
              <w:jc w:val="center"/>
            </w:pPr>
            <w:r w:rsidRPr="006026E7">
              <w:rPr>
                <w:bCs/>
              </w:rPr>
              <w:t>Samuel J. Tilden</w:t>
            </w:r>
          </w:p>
          <w:p w14:paraId="691EDBB1" w14:textId="77777777" w:rsidR="006026E7" w:rsidRPr="006026E7" w:rsidRDefault="006026E7" w:rsidP="006026E7">
            <w:pPr>
              <w:jc w:val="center"/>
            </w:pPr>
            <w:r w:rsidRPr="006026E7">
              <w:rPr>
                <w:bCs/>
              </w:rPr>
              <w:t>Hamilton Fish</w:t>
            </w:r>
          </w:p>
          <w:p w14:paraId="5FDEF1E9" w14:textId="77777777" w:rsidR="006026E7" w:rsidRPr="006026E7" w:rsidRDefault="006026E7" w:rsidP="006026E7">
            <w:pPr>
              <w:jc w:val="center"/>
            </w:pPr>
            <w:r w:rsidRPr="006026E7">
              <w:rPr>
                <w:bCs/>
              </w:rPr>
              <w:t>Credit Mobilier</w:t>
            </w:r>
          </w:p>
          <w:p w14:paraId="06F364F8" w14:textId="77777777" w:rsidR="006026E7" w:rsidRPr="006026E7" w:rsidRDefault="006026E7" w:rsidP="006026E7">
            <w:pPr>
              <w:jc w:val="center"/>
            </w:pPr>
            <w:r w:rsidRPr="006026E7">
              <w:rPr>
                <w:bCs/>
              </w:rPr>
              <w:t>Whiskey Ring</w:t>
            </w:r>
          </w:p>
          <w:p w14:paraId="42753218" w14:textId="77777777" w:rsidR="006026E7" w:rsidRPr="006026E7" w:rsidRDefault="006026E7" w:rsidP="006026E7">
            <w:pPr>
              <w:jc w:val="center"/>
            </w:pPr>
            <w:r w:rsidRPr="006026E7">
              <w:rPr>
                <w:bCs/>
              </w:rPr>
              <w:t>William Belknap</w:t>
            </w:r>
          </w:p>
          <w:p w14:paraId="250F9ECF" w14:textId="77777777" w:rsidR="006026E7" w:rsidRPr="006026E7" w:rsidRDefault="006026E7" w:rsidP="006026E7">
            <w:pPr>
              <w:jc w:val="center"/>
            </w:pPr>
            <w:r w:rsidRPr="006026E7">
              <w:rPr>
                <w:bCs/>
              </w:rPr>
              <w:t>Liberal Republican Party</w:t>
            </w:r>
          </w:p>
          <w:p w14:paraId="634C27BD" w14:textId="77777777" w:rsidR="006026E7" w:rsidRPr="006026E7" w:rsidRDefault="006026E7" w:rsidP="006026E7">
            <w:pPr>
              <w:jc w:val="center"/>
            </w:pPr>
            <w:r w:rsidRPr="006026E7">
              <w:rPr>
                <w:bCs/>
              </w:rPr>
              <w:t>Horace Greeley</w:t>
            </w:r>
          </w:p>
          <w:p w14:paraId="7B9D74DE" w14:textId="77777777" w:rsidR="006026E7" w:rsidRPr="006026E7" w:rsidRDefault="006026E7" w:rsidP="006026E7">
            <w:pPr>
              <w:jc w:val="center"/>
            </w:pPr>
            <w:r w:rsidRPr="006026E7">
              <w:rPr>
                <w:bCs/>
              </w:rPr>
              <w:t>Jay Cooke</w:t>
            </w:r>
          </w:p>
          <w:p w14:paraId="62996879" w14:textId="77777777" w:rsidR="006026E7" w:rsidRPr="006026E7" w:rsidRDefault="006026E7" w:rsidP="006026E7">
            <w:pPr>
              <w:jc w:val="center"/>
            </w:pPr>
            <w:r w:rsidRPr="006026E7">
              <w:rPr>
                <w:bCs/>
              </w:rPr>
              <w:t>Resumption Act</w:t>
            </w:r>
            <w:r w:rsidRPr="006026E7">
              <w:t xml:space="preserve"> of 1875</w:t>
            </w:r>
          </w:p>
          <w:p w14:paraId="3249E5AA" w14:textId="77777777" w:rsidR="006026E7" w:rsidRPr="006026E7" w:rsidRDefault="006026E7" w:rsidP="006026E7">
            <w:pPr>
              <w:jc w:val="center"/>
            </w:pPr>
            <w:r w:rsidRPr="006026E7">
              <w:rPr>
                <w:bCs/>
              </w:rPr>
              <w:t>Bland-Allison</w:t>
            </w:r>
          </w:p>
          <w:p w14:paraId="57FC8053" w14:textId="77777777" w:rsidR="006026E7" w:rsidRPr="006026E7" w:rsidRDefault="006026E7" w:rsidP="006026E7">
            <w:pPr>
              <w:jc w:val="center"/>
            </w:pPr>
            <w:r w:rsidRPr="006026E7">
              <w:rPr>
                <w:bCs/>
              </w:rPr>
              <w:t>Greenback Labor Party</w:t>
            </w:r>
          </w:p>
          <w:p w14:paraId="0CD3DAA1" w14:textId="77777777" w:rsidR="006026E7" w:rsidRPr="006026E7" w:rsidRDefault="006026E7" w:rsidP="006026E7">
            <w:pPr>
              <w:jc w:val="center"/>
            </w:pPr>
            <w:r w:rsidRPr="006026E7">
              <w:rPr>
                <w:bCs/>
              </w:rPr>
              <w:t>Gilded Age</w:t>
            </w:r>
            <w:r w:rsidRPr="006026E7">
              <w:t>,</w:t>
            </w:r>
          </w:p>
          <w:p w14:paraId="36770A3C" w14:textId="77777777" w:rsidR="006026E7" w:rsidRPr="006026E7" w:rsidRDefault="006026E7" w:rsidP="006026E7">
            <w:pPr>
              <w:jc w:val="center"/>
            </w:pPr>
            <w:r w:rsidRPr="006026E7">
              <w:rPr>
                <w:bCs/>
              </w:rPr>
              <w:t>Mark Twain</w:t>
            </w:r>
          </w:p>
          <w:p w14:paraId="0FD07F09" w14:textId="77777777" w:rsidR="006026E7" w:rsidRPr="006026E7" w:rsidRDefault="006026E7" w:rsidP="006026E7">
            <w:pPr>
              <w:jc w:val="center"/>
              <w:rPr>
                <w:bCs/>
              </w:rPr>
            </w:pPr>
            <w:r w:rsidRPr="006026E7">
              <w:rPr>
                <w:bCs/>
              </w:rPr>
              <w:t>Roscoe Conkling</w:t>
            </w:r>
          </w:p>
          <w:p w14:paraId="4CA62A93" w14:textId="77777777" w:rsidR="006026E7" w:rsidRPr="006026E7" w:rsidRDefault="006026E7" w:rsidP="006026E7">
            <w:pPr>
              <w:jc w:val="center"/>
            </w:pPr>
            <w:r w:rsidRPr="006026E7">
              <w:rPr>
                <w:bCs/>
              </w:rPr>
              <w:t>James G. Blaine</w:t>
            </w:r>
          </w:p>
          <w:p w14:paraId="1DBC2CFC" w14:textId="77777777" w:rsidR="006026E7" w:rsidRPr="006026E7" w:rsidRDefault="006026E7" w:rsidP="006026E7">
            <w:pPr>
              <w:jc w:val="center"/>
            </w:pPr>
            <w:r w:rsidRPr="006026E7">
              <w:rPr>
                <w:bCs/>
              </w:rPr>
              <w:t>Rutherford B. Hayes</w:t>
            </w:r>
          </w:p>
          <w:p w14:paraId="57168262" w14:textId="77777777" w:rsidR="006026E7" w:rsidRPr="006026E7" w:rsidRDefault="006026E7" w:rsidP="006026E7">
            <w:pPr>
              <w:jc w:val="center"/>
            </w:pPr>
            <w:r w:rsidRPr="006026E7">
              <w:rPr>
                <w:bCs/>
              </w:rPr>
              <w:t>Compromise of 1877</w:t>
            </w:r>
          </w:p>
          <w:p w14:paraId="1594C458" w14:textId="77777777" w:rsidR="006026E7" w:rsidRPr="006026E7" w:rsidRDefault="006026E7" w:rsidP="006026E7">
            <w:pPr>
              <w:jc w:val="center"/>
            </w:pPr>
            <w:r w:rsidRPr="006026E7">
              <w:rPr>
                <w:bCs/>
              </w:rPr>
              <w:t>Civil Rights Act</w:t>
            </w:r>
            <w:r w:rsidRPr="006026E7">
              <w:t xml:space="preserve"> of 1875</w:t>
            </w:r>
          </w:p>
          <w:p w14:paraId="073D162D" w14:textId="77777777" w:rsidR="006026E7" w:rsidRPr="006026E7" w:rsidRDefault="006026E7" w:rsidP="006026E7">
            <w:pPr>
              <w:jc w:val="center"/>
            </w:pPr>
            <w:r w:rsidRPr="006026E7">
              <w:rPr>
                <w:bCs/>
              </w:rPr>
              <w:t>Denis Kearney</w:t>
            </w:r>
          </w:p>
          <w:p w14:paraId="4D886449" w14:textId="77777777" w:rsidR="006026E7" w:rsidRPr="006026E7" w:rsidRDefault="006026E7" w:rsidP="006026E7">
            <w:pPr>
              <w:jc w:val="center"/>
            </w:pPr>
            <w:r w:rsidRPr="006026E7">
              <w:rPr>
                <w:bCs/>
              </w:rPr>
              <w:t>Chinese Exclusion Act</w:t>
            </w:r>
            <w:r w:rsidRPr="006026E7">
              <w:t>,</w:t>
            </w:r>
          </w:p>
          <w:p w14:paraId="047C173F" w14:textId="77777777" w:rsidR="006026E7" w:rsidRPr="006026E7" w:rsidRDefault="006026E7" w:rsidP="006026E7">
            <w:pPr>
              <w:jc w:val="center"/>
            </w:pPr>
            <w:r w:rsidRPr="006026E7">
              <w:rPr>
                <w:bCs/>
              </w:rPr>
              <w:lastRenderedPageBreak/>
              <w:t>James A. Garfield</w:t>
            </w:r>
            <w:r w:rsidRPr="006026E7">
              <w:t>,</w:t>
            </w:r>
          </w:p>
          <w:p w14:paraId="27946D62" w14:textId="77777777" w:rsidR="006026E7" w:rsidRPr="006026E7" w:rsidRDefault="006026E7" w:rsidP="006026E7">
            <w:pPr>
              <w:jc w:val="center"/>
            </w:pPr>
            <w:r w:rsidRPr="006026E7">
              <w:rPr>
                <w:bCs/>
              </w:rPr>
              <w:t>Chester A. Arthur</w:t>
            </w:r>
          </w:p>
          <w:p w14:paraId="04350380" w14:textId="77777777" w:rsidR="006026E7" w:rsidRPr="006026E7" w:rsidRDefault="006026E7" w:rsidP="006026E7">
            <w:pPr>
              <w:jc w:val="center"/>
            </w:pPr>
            <w:r w:rsidRPr="006026E7">
              <w:rPr>
                <w:bCs/>
              </w:rPr>
              <w:t>Winfield S. Hancock</w:t>
            </w:r>
            <w:r w:rsidRPr="006026E7">
              <w:t>,</w:t>
            </w:r>
          </w:p>
          <w:p w14:paraId="00D3F023" w14:textId="77777777" w:rsidR="006026E7" w:rsidRPr="006026E7" w:rsidRDefault="006026E7" w:rsidP="006026E7">
            <w:pPr>
              <w:jc w:val="center"/>
            </w:pPr>
            <w:r w:rsidRPr="006026E7">
              <w:rPr>
                <w:bCs/>
              </w:rPr>
              <w:t>Charles J. Guiteau</w:t>
            </w:r>
          </w:p>
          <w:p w14:paraId="5DB02FC0" w14:textId="77777777" w:rsidR="006026E7" w:rsidRPr="006026E7" w:rsidRDefault="006026E7" w:rsidP="006026E7">
            <w:pPr>
              <w:jc w:val="center"/>
            </w:pPr>
            <w:r w:rsidRPr="006026E7">
              <w:t xml:space="preserve">The </w:t>
            </w:r>
            <w:r w:rsidRPr="006026E7">
              <w:rPr>
                <w:bCs/>
              </w:rPr>
              <w:t>Pendleton Act</w:t>
            </w:r>
            <w:r w:rsidRPr="006026E7">
              <w:t xml:space="preserve"> of 1883</w:t>
            </w:r>
          </w:p>
          <w:p w14:paraId="4B24CC11" w14:textId="77777777" w:rsidR="006026E7" w:rsidRPr="006026E7" w:rsidRDefault="006026E7" w:rsidP="006026E7">
            <w:pPr>
              <w:jc w:val="center"/>
            </w:pPr>
            <w:r w:rsidRPr="006026E7">
              <w:rPr>
                <w:bCs/>
              </w:rPr>
              <w:t>Civil Service Commission</w:t>
            </w:r>
            <w:r w:rsidRPr="006026E7">
              <w:t>.</w:t>
            </w:r>
          </w:p>
          <w:p w14:paraId="5DB57C05" w14:textId="77777777" w:rsidR="006026E7" w:rsidRPr="006026E7" w:rsidRDefault="006026E7" w:rsidP="006026E7">
            <w:pPr>
              <w:jc w:val="center"/>
            </w:pPr>
            <w:r w:rsidRPr="006026E7">
              <w:rPr>
                <w:bCs/>
                <w:i/>
                <w:iCs/>
              </w:rPr>
              <w:t>Mugwumps</w:t>
            </w:r>
            <w:r w:rsidRPr="006026E7">
              <w:t>.</w:t>
            </w:r>
          </w:p>
          <w:p w14:paraId="1663AF79" w14:textId="77777777" w:rsidR="006026E7" w:rsidRPr="006026E7" w:rsidRDefault="006026E7" w:rsidP="006026E7">
            <w:pPr>
              <w:jc w:val="center"/>
            </w:pPr>
            <w:r w:rsidRPr="006026E7">
              <w:rPr>
                <w:bCs/>
              </w:rPr>
              <w:t>Grover Cleveland</w:t>
            </w:r>
          </w:p>
          <w:p w14:paraId="094F7EC4" w14:textId="77777777" w:rsidR="006026E7" w:rsidRPr="006026E7" w:rsidRDefault="006026E7" w:rsidP="006026E7">
            <w:pPr>
              <w:jc w:val="center"/>
              <w:rPr>
                <w:bCs/>
              </w:rPr>
            </w:pPr>
            <w:r w:rsidRPr="006026E7">
              <w:rPr>
                <w:bCs/>
              </w:rPr>
              <w:t>laissez-faire</w:t>
            </w:r>
          </w:p>
          <w:p w14:paraId="49BED575" w14:textId="77777777" w:rsidR="006026E7" w:rsidRPr="006026E7" w:rsidRDefault="006026E7" w:rsidP="006026E7"/>
        </w:tc>
      </w:tr>
    </w:tbl>
    <w:p w14:paraId="7A7FEAEA" w14:textId="77777777" w:rsidR="006026E7" w:rsidRDefault="006026E7"/>
    <w:sectPr w:rsidR="006026E7" w:rsidSect="00B1242A">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54A9"/>
    <w:multiLevelType w:val="multilevel"/>
    <w:tmpl w:val="4FC4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B2488"/>
    <w:multiLevelType w:val="multilevel"/>
    <w:tmpl w:val="4DF2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9333F"/>
    <w:multiLevelType w:val="multilevel"/>
    <w:tmpl w:val="8CC4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A1309F"/>
    <w:multiLevelType w:val="multilevel"/>
    <w:tmpl w:val="1804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69369F"/>
    <w:multiLevelType w:val="multilevel"/>
    <w:tmpl w:val="52C25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180727">
    <w:abstractNumId w:val="4"/>
  </w:num>
  <w:num w:numId="2" w16cid:durableId="1054894570">
    <w:abstractNumId w:val="1"/>
  </w:num>
  <w:num w:numId="3" w16cid:durableId="775175109">
    <w:abstractNumId w:val="0"/>
  </w:num>
  <w:num w:numId="4" w16cid:durableId="1514342637">
    <w:abstractNumId w:val="2"/>
  </w:num>
  <w:num w:numId="5" w16cid:durableId="155511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2A"/>
    <w:rsid w:val="00001994"/>
    <w:rsid w:val="00021E5B"/>
    <w:rsid w:val="000246FE"/>
    <w:rsid w:val="000321E8"/>
    <w:rsid w:val="00033444"/>
    <w:rsid w:val="000364D0"/>
    <w:rsid w:val="000379A9"/>
    <w:rsid w:val="000407A8"/>
    <w:rsid w:val="00051662"/>
    <w:rsid w:val="000534AF"/>
    <w:rsid w:val="00054E99"/>
    <w:rsid w:val="00056768"/>
    <w:rsid w:val="000650DE"/>
    <w:rsid w:val="00066EB5"/>
    <w:rsid w:val="00070A4C"/>
    <w:rsid w:val="00071086"/>
    <w:rsid w:val="00083DC8"/>
    <w:rsid w:val="000A3A91"/>
    <w:rsid w:val="000B1C35"/>
    <w:rsid w:val="000B3D4F"/>
    <w:rsid w:val="000B5A83"/>
    <w:rsid w:val="000B6D49"/>
    <w:rsid w:val="000D3166"/>
    <w:rsid w:val="000E21F9"/>
    <w:rsid w:val="000E37B7"/>
    <w:rsid w:val="000E4105"/>
    <w:rsid w:val="000E4891"/>
    <w:rsid w:val="001145B9"/>
    <w:rsid w:val="00114607"/>
    <w:rsid w:val="00115357"/>
    <w:rsid w:val="00124E8F"/>
    <w:rsid w:val="001261C6"/>
    <w:rsid w:val="00133E07"/>
    <w:rsid w:val="00140392"/>
    <w:rsid w:val="00141175"/>
    <w:rsid w:val="001416D6"/>
    <w:rsid w:val="001436A5"/>
    <w:rsid w:val="001568CB"/>
    <w:rsid w:val="0016579E"/>
    <w:rsid w:val="00166B77"/>
    <w:rsid w:val="00187514"/>
    <w:rsid w:val="0019792A"/>
    <w:rsid w:val="001B2FFB"/>
    <w:rsid w:val="001B3F82"/>
    <w:rsid w:val="001B6459"/>
    <w:rsid w:val="001C4F17"/>
    <w:rsid w:val="001D3E63"/>
    <w:rsid w:val="001D596A"/>
    <w:rsid w:val="001D7E55"/>
    <w:rsid w:val="001E2AEF"/>
    <w:rsid w:val="001E7B09"/>
    <w:rsid w:val="001F3FAB"/>
    <w:rsid w:val="001F4F70"/>
    <w:rsid w:val="002137F4"/>
    <w:rsid w:val="002243FE"/>
    <w:rsid w:val="00231651"/>
    <w:rsid w:val="00231C10"/>
    <w:rsid w:val="002322BE"/>
    <w:rsid w:val="0024049F"/>
    <w:rsid w:val="00245F3F"/>
    <w:rsid w:val="002472C3"/>
    <w:rsid w:val="00250DE0"/>
    <w:rsid w:val="0026457C"/>
    <w:rsid w:val="002702A9"/>
    <w:rsid w:val="002749D5"/>
    <w:rsid w:val="0028067F"/>
    <w:rsid w:val="002819CB"/>
    <w:rsid w:val="002846D2"/>
    <w:rsid w:val="00290936"/>
    <w:rsid w:val="00291B86"/>
    <w:rsid w:val="00293804"/>
    <w:rsid w:val="00293FFE"/>
    <w:rsid w:val="002945B4"/>
    <w:rsid w:val="002B377F"/>
    <w:rsid w:val="002C6E05"/>
    <w:rsid w:val="002C7735"/>
    <w:rsid w:val="002D1EB0"/>
    <w:rsid w:val="002D51A4"/>
    <w:rsid w:val="002E35D2"/>
    <w:rsid w:val="002F1054"/>
    <w:rsid w:val="002F3E75"/>
    <w:rsid w:val="002F43A7"/>
    <w:rsid w:val="002F54EC"/>
    <w:rsid w:val="0030266E"/>
    <w:rsid w:val="003068D6"/>
    <w:rsid w:val="00312EAA"/>
    <w:rsid w:val="00324EDB"/>
    <w:rsid w:val="0032586A"/>
    <w:rsid w:val="003349A3"/>
    <w:rsid w:val="00342235"/>
    <w:rsid w:val="00342663"/>
    <w:rsid w:val="00346A37"/>
    <w:rsid w:val="00346BA8"/>
    <w:rsid w:val="003527B7"/>
    <w:rsid w:val="00355A04"/>
    <w:rsid w:val="0035705D"/>
    <w:rsid w:val="00360914"/>
    <w:rsid w:val="00363227"/>
    <w:rsid w:val="003659C6"/>
    <w:rsid w:val="00366C14"/>
    <w:rsid w:val="00374005"/>
    <w:rsid w:val="00375431"/>
    <w:rsid w:val="00382099"/>
    <w:rsid w:val="003925E3"/>
    <w:rsid w:val="003A5684"/>
    <w:rsid w:val="003A6CE6"/>
    <w:rsid w:val="003B1358"/>
    <w:rsid w:val="003C493B"/>
    <w:rsid w:val="003C7ABD"/>
    <w:rsid w:val="003E1DE8"/>
    <w:rsid w:val="003E6281"/>
    <w:rsid w:val="003E6AA9"/>
    <w:rsid w:val="003E75EC"/>
    <w:rsid w:val="004049AD"/>
    <w:rsid w:val="00404A59"/>
    <w:rsid w:val="00421CA4"/>
    <w:rsid w:val="00432040"/>
    <w:rsid w:val="00441970"/>
    <w:rsid w:val="004454DA"/>
    <w:rsid w:val="00461D60"/>
    <w:rsid w:val="00465712"/>
    <w:rsid w:val="00465CE8"/>
    <w:rsid w:val="004732B6"/>
    <w:rsid w:val="00474007"/>
    <w:rsid w:val="00491E42"/>
    <w:rsid w:val="004933AE"/>
    <w:rsid w:val="004A2678"/>
    <w:rsid w:val="004A37AA"/>
    <w:rsid w:val="004A5E5F"/>
    <w:rsid w:val="004B1F8B"/>
    <w:rsid w:val="004B7734"/>
    <w:rsid w:val="004C0D81"/>
    <w:rsid w:val="004C2CF8"/>
    <w:rsid w:val="004E56E2"/>
    <w:rsid w:val="004F3897"/>
    <w:rsid w:val="00501127"/>
    <w:rsid w:val="0050359A"/>
    <w:rsid w:val="00512D21"/>
    <w:rsid w:val="00521223"/>
    <w:rsid w:val="00523698"/>
    <w:rsid w:val="005240FD"/>
    <w:rsid w:val="005336BA"/>
    <w:rsid w:val="00541A64"/>
    <w:rsid w:val="00545BF6"/>
    <w:rsid w:val="0055232C"/>
    <w:rsid w:val="0055680B"/>
    <w:rsid w:val="00574B74"/>
    <w:rsid w:val="00577DB0"/>
    <w:rsid w:val="00590104"/>
    <w:rsid w:val="005B2F62"/>
    <w:rsid w:val="005D23BE"/>
    <w:rsid w:val="005D78E5"/>
    <w:rsid w:val="005E3F9C"/>
    <w:rsid w:val="005F6FAF"/>
    <w:rsid w:val="005F77F2"/>
    <w:rsid w:val="006026E7"/>
    <w:rsid w:val="0061067C"/>
    <w:rsid w:val="006168AB"/>
    <w:rsid w:val="006222EB"/>
    <w:rsid w:val="00624294"/>
    <w:rsid w:val="00631288"/>
    <w:rsid w:val="00634953"/>
    <w:rsid w:val="00636170"/>
    <w:rsid w:val="00636D7E"/>
    <w:rsid w:val="00653B1A"/>
    <w:rsid w:val="006644BF"/>
    <w:rsid w:val="00670B02"/>
    <w:rsid w:val="006748ED"/>
    <w:rsid w:val="00677C81"/>
    <w:rsid w:val="00681CA6"/>
    <w:rsid w:val="006835D2"/>
    <w:rsid w:val="00686565"/>
    <w:rsid w:val="006A2124"/>
    <w:rsid w:val="006C102A"/>
    <w:rsid w:val="006D0287"/>
    <w:rsid w:val="006D0E8C"/>
    <w:rsid w:val="006E1E84"/>
    <w:rsid w:val="006E3398"/>
    <w:rsid w:val="00701C33"/>
    <w:rsid w:val="0071033F"/>
    <w:rsid w:val="00723B58"/>
    <w:rsid w:val="00731231"/>
    <w:rsid w:val="0073355C"/>
    <w:rsid w:val="00736B3C"/>
    <w:rsid w:val="007418C8"/>
    <w:rsid w:val="007547EE"/>
    <w:rsid w:val="0076042A"/>
    <w:rsid w:val="0077676F"/>
    <w:rsid w:val="00777030"/>
    <w:rsid w:val="00793E32"/>
    <w:rsid w:val="00797E4D"/>
    <w:rsid w:val="007B329F"/>
    <w:rsid w:val="007C173D"/>
    <w:rsid w:val="007C2503"/>
    <w:rsid w:val="007D0E53"/>
    <w:rsid w:val="007D56B0"/>
    <w:rsid w:val="007E4EE1"/>
    <w:rsid w:val="007F00E3"/>
    <w:rsid w:val="007F1742"/>
    <w:rsid w:val="007F1C0F"/>
    <w:rsid w:val="00800A7B"/>
    <w:rsid w:val="0081108B"/>
    <w:rsid w:val="00834589"/>
    <w:rsid w:val="008354AC"/>
    <w:rsid w:val="00836B0A"/>
    <w:rsid w:val="0085067F"/>
    <w:rsid w:val="00853321"/>
    <w:rsid w:val="008564D9"/>
    <w:rsid w:val="008570A3"/>
    <w:rsid w:val="0086553E"/>
    <w:rsid w:val="00872588"/>
    <w:rsid w:val="008741D9"/>
    <w:rsid w:val="00877478"/>
    <w:rsid w:val="00877E08"/>
    <w:rsid w:val="00882E0C"/>
    <w:rsid w:val="008B2672"/>
    <w:rsid w:val="008C2C90"/>
    <w:rsid w:val="008D00CB"/>
    <w:rsid w:val="008D37E6"/>
    <w:rsid w:val="008D55AC"/>
    <w:rsid w:val="008E1D36"/>
    <w:rsid w:val="008E3254"/>
    <w:rsid w:val="008E522E"/>
    <w:rsid w:val="008F22BA"/>
    <w:rsid w:val="00900CB3"/>
    <w:rsid w:val="009012DF"/>
    <w:rsid w:val="00904A0C"/>
    <w:rsid w:val="00906579"/>
    <w:rsid w:val="009161E4"/>
    <w:rsid w:val="00916F1A"/>
    <w:rsid w:val="00925C4A"/>
    <w:rsid w:val="00925F4A"/>
    <w:rsid w:val="00934EE9"/>
    <w:rsid w:val="00943A50"/>
    <w:rsid w:val="00952617"/>
    <w:rsid w:val="00953C7D"/>
    <w:rsid w:val="00960633"/>
    <w:rsid w:val="0096340F"/>
    <w:rsid w:val="0096531C"/>
    <w:rsid w:val="0097055A"/>
    <w:rsid w:val="009728DA"/>
    <w:rsid w:val="009758B8"/>
    <w:rsid w:val="00982D04"/>
    <w:rsid w:val="009837FB"/>
    <w:rsid w:val="00984E50"/>
    <w:rsid w:val="00992B93"/>
    <w:rsid w:val="00994EA2"/>
    <w:rsid w:val="009A60F4"/>
    <w:rsid w:val="009B5246"/>
    <w:rsid w:val="009B7F22"/>
    <w:rsid w:val="009C1D20"/>
    <w:rsid w:val="009C43E8"/>
    <w:rsid w:val="009E7F27"/>
    <w:rsid w:val="009F0CF4"/>
    <w:rsid w:val="009F650F"/>
    <w:rsid w:val="00A16BDD"/>
    <w:rsid w:val="00A17428"/>
    <w:rsid w:val="00A24429"/>
    <w:rsid w:val="00A24FBF"/>
    <w:rsid w:val="00A252FB"/>
    <w:rsid w:val="00A51CEC"/>
    <w:rsid w:val="00A52F3F"/>
    <w:rsid w:val="00A6454B"/>
    <w:rsid w:val="00A90B04"/>
    <w:rsid w:val="00AA57CC"/>
    <w:rsid w:val="00AB0010"/>
    <w:rsid w:val="00AB6BBD"/>
    <w:rsid w:val="00AC0E0C"/>
    <w:rsid w:val="00AF12EC"/>
    <w:rsid w:val="00AF3133"/>
    <w:rsid w:val="00AF4A50"/>
    <w:rsid w:val="00AF5BDF"/>
    <w:rsid w:val="00AF762A"/>
    <w:rsid w:val="00B01C27"/>
    <w:rsid w:val="00B052AF"/>
    <w:rsid w:val="00B10791"/>
    <w:rsid w:val="00B1242A"/>
    <w:rsid w:val="00B175A3"/>
    <w:rsid w:val="00B21967"/>
    <w:rsid w:val="00B26504"/>
    <w:rsid w:val="00B3474C"/>
    <w:rsid w:val="00B35F2C"/>
    <w:rsid w:val="00B369E3"/>
    <w:rsid w:val="00B52777"/>
    <w:rsid w:val="00B61054"/>
    <w:rsid w:val="00B62946"/>
    <w:rsid w:val="00B6389C"/>
    <w:rsid w:val="00B7059C"/>
    <w:rsid w:val="00B731F4"/>
    <w:rsid w:val="00B768D4"/>
    <w:rsid w:val="00B771E0"/>
    <w:rsid w:val="00B800BD"/>
    <w:rsid w:val="00B8711B"/>
    <w:rsid w:val="00B9061F"/>
    <w:rsid w:val="00BA2A31"/>
    <w:rsid w:val="00BA639C"/>
    <w:rsid w:val="00BA7B15"/>
    <w:rsid w:val="00BB2C27"/>
    <w:rsid w:val="00BB5B24"/>
    <w:rsid w:val="00BB702B"/>
    <w:rsid w:val="00BC1DC5"/>
    <w:rsid w:val="00BC20A9"/>
    <w:rsid w:val="00BC2E46"/>
    <w:rsid w:val="00BD3D17"/>
    <w:rsid w:val="00BF34DE"/>
    <w:rsid w:val="00C00F08"/>
    <w:rsid w:val="00C04578"/>
    <w:rsid w:val="00C155A9"/>
    <w:rsid w:val="00C16120"/>
    <w:rsid w:val="00C1677B"/>
    <w:rsid w:val="00C1685B"/>
    <w:rsid w:val="00C210BF"/>
    <w:rsid w:val="00C239C1"/>
    <w:rsid w:val="00C25742"/>
    <w:rsid w:val="00C26CB5"/>
    <w:rsid w:val="00C37616"/>
    <w:rsid w:val="00C55BCB"/>
    <w:rsid w:val="00C621EE"/>
    <w:rsid w:val="00C62E63"/>
    <w:rsid w:val="00C75117"/>
    <w:rsid w:val="00C811D1"/>
    <w:rsid w:val="00C8544F"/>
    <w:rsid w:val="00C90387"/>
    <w:rsid w:val="00CA7082"/>
    <w:rsid w:val="00CB03CC"/>
    <w:rsid w:val="00CB6A96"/>
    <w:rsid w:val="00CC12D6"/>
    <w:rsid w:val="00CC5DED"/>
    <w:rsid w:val="00CC7861"/>
    <w:rsid w:val="00CD1945"/>
    <w:rsid w:val="00CD75E7"/>
    <w:rsid w:val="00CF26BB"/>
    <w:rsid w:val="00CF3201"/>
    <w:rsid w:val="00CF5D3F"/>
    <w:rsid w:val="00D01837"/>
    <w:rsid w:val="00D3187C"/>
    <w:rsid w:val="00D32A99"/>
    <w:rsid w:val="00D40548"/>
    <w:rsid w:val="00D40865"/>
    <w:rsid w:val="00D46F27"/>
    <w:rsid w:val="00D52085"/>
    <w:rsid w:val="00D57CF6"/>
    <w:rsid w:val="00D62372"/>
    <w:rsid w:val="00D63D09"/>
    <w:rsid w:val="00D71AA7"/>
    <w:rsid w:val="00D816CC"/>
    <w:rsid w:val="00D841BC"/>
    <w:rsid w:val="00DB665E"/>
    <w:rsid w:val="00DB75D7"/>
    <w:rsid w:val="00DC0B61"/>
    <w:rsid w:val="00DC3C8E"/>
    <w:rsid w:val="00DE5B87"/>
    <w:rsid w:val="00DF2DA5"/>
    <w:rsid w:val="00DF4B61"/>
    <w:rsid w:val="00E016D3"/>
    <w:rsid w:val="00E0445A"/>
    <w:rsid w:val="00E04E67"/>
    <w:rsid w:val="00E22F45"/>
    <w:rsid w:val="00E37E35"/>
    <w:rsid w:val="00E4372D"/>
    <w:rsid w:val="00E53133"/>
    <w:rsid w:val="00E5364D"/>
    <w:rsid w:val="00E6133B"/>
    <w:rsid w:val="00E624A6"/>
    <w:rsid w:val="00E629EC"/>
    <w:rsid w:val="00E63820"/>
    <w:rsid w:val="00E66AE5"/>
    <w:rsid w:val="00E703AB"/>
    <w:rsid w:val="00E72E8F"/>
    <w:rsid w:val="00E7407F"/>
    <w:rsid w:val="00E754C8"/>
    <w:rsid w:val="00E84753"/>
    <w:rsid w:val="00ED06E3"/>
    <w:rsid w:val="00ED1D62"/>
    <w:rsid w:val="00ED1E77"/>
    <w:rsid w:val="00ED2EA1"/>
    <w:rsid w:val="00ED59BD"/>
    <w:rsid w:val="00EE2983"/>
    <w:rsid w:val="00EE338A"/>
    <w:rsid w:val="00EF321C"/>
    <w:rsid w:val="00EF746A"/>
    <w:rsid w:val="00F01237"/>
    <w:rsid w:val="00F0535B"/>
    <w:rsid w:val="00F12D94"/>
    <w:rsid w:val="00F2118D"/>
    <w:rsid w:val="00F525EB"/>
    <w:rsid w:val="00F61603"/>
    <w:rsid w:val="00F67F23"/>
    <w:rsid w:val="00F7065F"/>
    <w:rsid w:val="00F722C5"/>
    <w:rsid w:val="00F75859"/>
    <w:rsid w:val="00F846E6"/>
    <w:rsid w:val="00F86E15"/>
    <w:rsid w:val="00F91D30"/>
    <w:rsid w:val="00F923F9"/>
    <w:rsid w:val="00F94FC6"/>
    <w:rsid w:val="00F97B69"/>
    <w:rsid w:val="00FA1182"/>
    <w:rsid w:val="00FA1D1C"/>
    <w:rsid w:val="00FB68A3"/>
    <w:rsid w:val="00FC0F52"/>
    <w:rsid w:val="00FE56F6"/>
    <w:rsid w:val="00FF1455"/>
    <w:rsid w:val="00FF2C52"/>
    <w:rsid w:val="00FF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4F37666"/>
  <w15:chartTrackingRefBased/>
  <w15:docId w15:val="{CE9A46E3-5AF2-46E6-9748-1D91F302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8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hyperlink" Target="http://www.historyteacher.net/AmericanHistoryAndGovernment/Charts/CivilWar-NoSo-AdvsDisadvs.ht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Duncan</dc:creator>
  <cp:keywords/>
  <dc:description/>
  <cp:lastModifiedBy>Darrell Duncan</cp:lastModifiedBy>
  <cp:revision>2</cp:revision>
  <dcterms:created xsi:type="dcterms:W3CDTF">2025-12-17T17:23:00Z</dcterms:created>
  <dcterms:modified xsi:type="dcterms:W3CDTF">2025-12-17T17:23:00Z</dcterms:modified>
</cp:coreProperties>
</file>